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5800" w14:textId="014363E4" w:rsidR="00923D5F" w:rsidRPr="009B45CA" w:rsidRDefault="00923D5F" w:rsidP="746A857D">
      <w:pPr>
        <w:pStyle w:val="Title"/>
        <w:rPr>
          <w:sz w:val="24"/>
          <w:szCs w:val="24"/>
        </w:rPr>
      </w:pPr>
      <w:r w:rsidRPr="746A857D">
        <w:rPr>
          <w:sz w:val="24"/>
          <w:szCs w:val="24"/>
        </w:rPr>
        <w:t>UNITED STATES</w:t>
      </w:r>
      <w:r w:rsidR="008F5FE0" w:rsidRPr="746A857D">
        <w:rPr>
          <w:sz w:val="24"/>
          <w:szCs w:val="24"/>
        </w:rPr>
        <w:t xml:space="preserve"> </w:t>
      </w:r>
      <w:r w:rsidRPr="746A857D">
        <w:rPr>
          <w:sz w:val="24"/>
          <w:szCs w:val="24"/>
        </w:rPr>
        <w:t>DEPARTMENT OF THE INTERIOR</w:t>
      </w:r>
    </w:p>
    <w:p w14:paraId="157394DB" w14:textId="77777777" w:rsidR="008F5FE0" w:rsidRDefault="00923D5F" w:rsidP="006D4131">
      <w:pPr>
        <w:pStyle w:val="Subtitle"/>
        <w:rPr>
          <w:sz w:val="24"/>
        </w:rPr>
      </w:pPr>
      <w:r w:rsidRPr="009B45CA">
        <w:rPr>
          <w:sz w:val="24"/>
        </w:rPr>
        <w:t>Bureau of Indian Affairs</w:t>
      </w:r>
    </w:p>
    <w:p w14:paraId="0F84E540" w14:textId="08916892" w:rsidR="000371B6" w:rsidRDefault="00F03C2F" w:rsidP="006D4131">
      <w:pPr>
        <w:pStyle w:val="Subtitle"/>
        <w:rPr>
          <w:sz w:val="24"/>
          <w:szCs w:val="24"/>
        </w:rPr>
      </w:pPr>
      <w:r>
        <w:rPr>
          <w:sz w:val="24"/>
          <w:szCs w:val="24"/>
        </w:rPr>
        <w:t>NON-</w:t>
      </w:r>
      <w:r w:rsidR="59E7DE54" w:rsidRPr="008F5FE0">
        <w:rPr>
          <w:sz w:val="24"/>
          <w:szCs w:val="24"/>
        </w:rPr>
        <w:t xml:space="preserve">TIMBER </w:t>
      </w:r>
      <w:r>
        <w:rPr>
          <w:sz w:val="24"/>
          <w:szCs w:val="24"/>
        </w:rPr>
        <w:t xml:space="preserve">FOREST PRODUCTS </w:t>
      </w:r>
      <w:r w:rsidR="59E7DE54" w:rsidRPr="008F5FE0">
        <w:rPr>
          <w:sz w:val="24"/>
          <w:szCs w:val="24"/>
        </w:rPr>
        <w:t>HARVEST PERMIT</w:t>
      </w:r>
    </w:p>
    <w:tbl>
      <w:tblPr>
        <w:tblStyle w:val="TableGrid"/>
        <w:tblpPr w:leftFromText="180" w:rightFromText="180" w:vertAnchor="text" w:horzAnchor="margin" w:tblpXSpec="right" w:tblpY="139"/>
        <w:tblW w:w="0" w:type="auto"/>
        <w:tblLook w:val="04A0" w:firstRow="1" w:lastRow="0" w:firstColumn="1" w:lastColumn="0" w:noHBand="0" w:noVBand="1"/>
      </w:tblPr>
      <w:tblGrid>
        <w:gridCol w:w="7804"/>
      </w:tblGrid>
      <w:tr w:rsidR="000B5D5C" w14:paraId="42A19367" w14:textId="77777777" w:rsidTr="000B5D5C">
        <w:trPr>
          <w:cantSplit/>
          <w:trHeight w:hRule="exact" w:val="360"/>
        </w:trPr>
        <w:tc>
          <w:tcPr>
            <w:tcW w:w="7804" w:type="dxa"/>
            <w:tcBorders>
              <w:top w:val="nil"/>
              <w:left w:val="nil"/>
              <w:bottom w:val="single" w:sz="12" w:space="0" w:color="auto"/>
              <w:right w:val="nil"/>
            </w:tcBorders>
            <w:shd w:val="clear" w:color="auto" w:fill="auto"/>
            <w:vAlign w:val="bottom"/>
          </w:tcPr>
          <w:p w14:paraId="46944ED8" w14:textId="77777777" w:rsidR="000B5D5C" w:rsidRPr="00323BD4" w:rsidRDefault="000B5D5C" w:rsidP="000B5D5C">
            <w:pPr>
              <w:pStyle w:val="contractnn"/>
              <w:framePr w:hSpace="0" w:wrap="auto" w:vAnchor="margin" w:hAnchor="text" w:xAlign="left" w:yAlign="inline"/>
              <w:spacing w:before="0"/>
              <w:rPr>
                <w:rStyle w:val="PlaceholderText"/>
                <w:color w:val="auto"/>
              </w:rPr>
            </w:pPr>
          </w:p>
        </w:tc>
      </w:tr>
      <w:tr w:rsidR="000B5D5C" w14:paraId="6F62BC77" w14:textId="77777777" w:rsidTr="000B5D5C">
        <w:trPr>
          <w:cantSplit/>
          <w:trHeight w:hRule="exact" w:val="360"/>
        </w:trPr>
        <w:tc>
          <w:tcPr>
            <w:tcW w:w="7804" w:type="dxa"/>
            <w:tcBorders>
              <w:top w:val="nil"/>
              <w:left w:val="nil"/>
              <w:bottom w:val="single" w:sz="12" w:space="0" w:color="auto"/>
              <w:right w:val="nil"/>
            </w:tcBorders>
            <w:shd w:val="clear" w:color="auto" w:fill="auto"/>
            <w:vAlign w:val="bottom"/>
          </w:tcPr>
          <w:p w14:paraId="4BA0B594" w14:textId="77777777" w:rsidR="000B5D5C" w:rsidRPr="00323BD4" w:rsidRDefault="000B5D5C" w:rsidP="000B5D5C">
            <w:pPr>
              <w:pStyle w:val="contractn2"/>
              <w:framePr w:hSpace="0" w:wrap="auto" w:vAnchor="margin" w:hAnchor="text" w:xAlign="left" w:yAlign="inline"/>
              <w:spacing w:before="0"/>
              <w:rPr>
                <w:rStyle w:val="PlaceholderText"/>
                <w:color w:val="auto"/>
              </w:rPr>
            </w:pPr>
          </w:p>
        </w:tc>
      </w:tr>
    </w:tbl>
    <w:p w14:paraId="4D65668E" w14:textId="77777777" w:rsidR="00CF724C" w:rsidRPr="00CF724C" w:rsidRDefault="00CF724C" w:rsidP="000B5D5C"/>
    <w:p w14:paraId="6BAFAF13" w14:textId="2CACDF3D" w:rsidR="00EA1748" w:rsidRPr="00EA1748" w:rsidRDefault="00EA1748" w:rsidP="00EA1748">
      <w:pPr>
        <w:pStyle w:val="Contract"/>
        <w:rPr>
          <w:rStyle w:val="PlaceholderText"/>
        </w:rPr>
      </w:pPr>
      <w:r w:rsidRPr="00EA1748">
        <w:t>Permit Name</w:t>
      </w:r>
      <w:r w:rsidR="002337C4">
        <w:t xml:space="preserve"> </w:t>
      </w:r>
      <w:r w:rsidR="00A36E76">
        <w:t xml:space="preserve">&amp; </w:t>
      </w:r>
      <w:r w:rsidR="002337C4">
        <w:t>Number</w:t>
      </w:r>
      <w:r w:rsidRPr="00EA1748">
        <w:t xml:space="preserve">: </w:t>
      </w:r>
    </w:p>
    <w:p w14:paraId="08815003" w14:textId="77777777" w:rsidR="00A36E76" w:rsidRDefault="00A36E76" w:rsidP="00A36E76">
      <w:pPr>
        <w:pStyle w:val="Contract"/>
      </w:pPr>
      <w:r w:rsidRPr="00EA1748">
        <w:t>Indian Reservation</w:t>
      </w:r>
      <w:r>
        <w:t>:</w:t>
      </w:r>
    </w:p>
    <w:p w14:paraId="3C059C60" w14:textId="0D98B8B0" w:rsidR="00EA1748" w:rsidRDefault="00AD3C4F" w:rsidP="00A36E76">
      <w:pPr>
        <w:pStyle w:val="Contract"/>
      </w:pPr>
      <w:r w:rsidRPr="00EA1748">
        <w:t>Permit Type:</w:t>
      </w:r>
      <w:r>
        <w:tab/>
      </w:r>
      <w:r>
        <w:tab/>
      </w:r>
      <w:bookmarkStart w:id="0" w:name="_Hlk121150251"/>
      <w:sdt>
        <w:sdtPr>
          <w:rPr>
            <w:sz w:val="24"/>
            <w:szCs w:val="24"/>
          </w:rPr>
          <w:id w:val="527437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Cs w:val="24"/>
        </w:rPr>
        <w:t xml:space="preserve">  Indian Free Use</w:t>
      </w:r>
      <w:bookmarkEnd w:id="0"/>
      <w:r>
        <w:rPr>
          <w:szCs w:val="24"/>
        </w:rPr>
        <w:tab/>
      </w:r>
      <w:r>
        <w:tab/>
      </w:r>
      <w:sdt>
        <w:sdtPr>
          <w:rPr>
            <w:sz w:val="24"/>
            <w:szCs w:val="24"/>
          </w:rPr>
          <w:id w:val="-15796648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Cs w:val="24"/>
        </w:rPr>
        <w:t>Indian Paid</w:t>
      </w:r>
      <w:r>
        <w:rPr>
          <w:szCs w:val="24"/>
        </w:rPr>
        <w:tab/>
      </w:r>
      <w:r>
        <w:rPr>
          <w:szCs w:val="24"/>
        </w:rPr>
        <w:tab/>
      </w:r>
      <w:r>
        <w:rPr>
          <w:szCs w:val="24"/>
        </w:rPr>
        <w:tab/>
      </w:r>
      <w:sdt>
        <w:sdtPr>
          <w:rPr>
            <w:sz w:val="24"/>
            <w:szCs w:val="24"/>
          </w:rPr>
          <w:id w:val="16837840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0A2568">
        <w:rPr>
          <w:szCs w:val="24"/>
        </w:rPr>
        <w:t>Non-Indian Paid</w:t>
      </w:r>
    </w:p>
    <w:p w14:paraId="3703A582" w14:textId="60F28D6A" w:rsidR="00D17D99" w:rsidRDefault="00D17D99" w:rsidP="4719DF88">
      <w:pPr>
        <w:pStyle w:val="Heading1"/>
      </w:pPr>
      <w:r>
        <w:t>Authority</w:t>
      </w:r>
      <w:r w:rsidR="25AD47AE">
        <w:t xml:space="preserve">: </w:t>
      </w:r>
      <w:proofErr w:type="gramStart"/>
      <w:r>
        <w:rPr>
          <w:b w:val="0"/>
        </w:rPr>
        <w:t xml:space="preserve">This permit is </w:t>
      </w:r>
      <w:r w:rsidR="002337C4">
        <w:rPr>
          <w:b w:val="0"/>
        </w:rPr>
        <w:t xml:space="preserve">authorized by </w:t>
      </w:r>
      <w:r>
        <w:rPr>
          <w:b w:val="0"/>
        </w:rPr>
        <w:t>the National Indian Forest Resources Management Act and 25 CFR</w:t>
      </w:r>
      <w:proofErr w:type="gramEnd"/>
      <w:r>
        <w:rPr>
          <w:b w:val="0"/>
        </w:rPr>
        <w:t xml:space="preserve"> § 163.</w:t>
      </w:r>
    </w:p>
    <w:tbl>
      <w:tblPr>
        <w:tblStyle w:val="TableGrid"/>
        <w:tblpPr w:leftFromText="180" w:rightFromText="180" w:vertAnchor="text" w:horzAnchor="margin" w:tblpXSpec="right" w:tblpY="-31"/>
        <w:tblW w:w="0" w:type="auto"/>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8190"/>
      </w:tblGrid>
      <w:tr w:rsidR="00BE72E7" w14:paraId="17924471" w14:textId="77777777" w:rsidTr="00A36E76">
        <w:trPr>
          <w:trHeight w:val="87"/>
        </w:trPr>
        <w:tc>
          <w:tcPr>
            <w:tcW w:w="8190" w:type="dxa"/>
            <w:shd w:val="clear" w:color="auto" w:fill="auto"/>
          </w:tcPr>
          <w:p w14:paraId="02307201" w14:textId="77777777" w:rsidR="00BE72E7" w:rsidRDefault="00BE72E7" w:rsidP="00BE72E7">
            <w:pPr>
              <w:pStyle w:val="A1"/>
              <w:spacing w:after="0" w:line="276" w:lineRule="auto"/>
              <w:ind w:left="0" w:firstLine="0"/>
            </w:pPr>
          </w:p>
        </w:tc>
      </w:tr>
      <w:tr w:rsidR="00BE72E7" w14:paraId="165DF1D0" w14:textId="77777777" w:rsidTr="005E24B5">
        <w:trPr>
          <w:trHeight w:val="336"/>
        </w:trPr>
        <w:tc>
          <w:tcPr>
            <w:tcW w:w="8190" w:type="dxa"/>
            <w:shd w:val="clear" w:color="auto" w:fill="auto"/>
          </w:tcPr>
          <w:p w14:paraId="61585FBE" w14:textId="77777777" w:rsidR="00BE72E7" w:rsidRDefault="00BE72E7" w:rsidP="00BE72E7">
            <w:pPr>
              <w:pStyle w:val="A1"/>
              <w:spacing w:after="0" w:line="276" w:lineRule="auto"/>
              <w:ind w:left="0" w:firstLine="0"/>
            </w:pPr>
          </w:p>
        </w:tc>
      </w:tr>
    </w:tbl>
    <w:p w14:paraId="449429F9" w14:textId="1249574A" w:rsidR="2BAA5C3E" w:rsidRDefault="006D4131" w:rsidP="006D4131">
      <w:pPr>
        <w:pStyle w:val="Heading1"/>
      </w:pPr>
      <w:r>
        <w:t>Permittee Name</w:t>
      </w:r>
      <w:r w:rsidR="00A36E76">
        <w:t xml:space="preserve"> and Address:</w:t>
      </w:r>
    </w:p>
    <w:p w14:paraId="6A05A809" w14:textId="77777777" w:rsidR="00A1331A" w:rsidRPr="00DF7AD9" w:rsidRDefault="00A1331A" w:rsidP="00FF3843">
      <w:pPr>
        <w:rPr>
          <w:sz w:val="4"/>
        </w:rPr>
      </w:pPr>
    </w:p>
    <w:tbl>
      <w:tblPr>
        <w:tblStyle w:val="TableGrid"/>
        <w:tblpPr w:leftFromText="180" w:rightFromText="180" w:vertAnchor="text" w:horzAnchor="margin" w:tblpXSpec="right" w:tblpYSpec="inside"/>
        <w:tblW w:w="0" w:type="auto"/>
        <w:tblLook w:val="04A0" w:firstRow="1" w:lastRow="0" w:firstColumn="1" w:lastColumn="0" w:noHBand="0" w:noVBand="1"/>
      </w:tblPr>
      <w:tblGrid>
        <w:gridCol w:w="1476"/>
      </w:tblGrid>
      <w:tr w:rsidR="005E24B5" w14:paraId="2D5F35AE" w14:textId="77777777" w:rsidTr="002500D3">
        <w:trPr>
          <w:trHeight w:val="287"/>
        </w:trPr>
        <w:tc>
          <w:tcPr>
            <w:tcW w:w="1476" w:type="dxa"/>
            <w:tcBorders>
              <w:top w:val="nil"/>
              <w:left w:val="nil"/>
              <w:bottom w:val="single" w:sz="12" w:space="0" w:color="auto"/>
              <w:right w:val="nil"/>
            </w:tcBorders>
            <w:shd w:val="clear" w:color="auto" w:fill="auto"/>
          </w:tcPr>
          <w:p w14:paraId="63C5912C" w14:textId="77777777" w:rsidR="005E24B5" w:rsidRDefault="005E24B5" w:rsidP="005E24B5">
            <w:pPr>
              <w:pStyle w:val="A1"/>
              <w:spacing w:after="0" w:line="276" w:lineRule="auto"/>
              <w:ind w:left="0" w:firstLine="0"/>
            </w:pPr>
          </w:p>
        </w:tc>
      </w:tr>
    </w:tbl>
    <w:p w14:paraId="6ED8890A" w14:textId="2B493B2F" w:rsidR="00923D5F" w:rsidRDefault="006D4131" w:rsidP="006546C8">
      <w:pPr>
        <w:spacing w:after="60"/>
      </w:pPr>
      <w:r>
        <w:t xml:space="preserve">Permission </w:t>
      </w:r>
      <w:proofErr w:type="gramStart"/>
      <w:r>
        <w:t>is hereby granted</w:t>
      </w:r>
      <w:proofErr w:type="gramEnd"/>
      <w:r>
        <w:t xml:space="preserve"> to the Permittee</w:t>
      </w:r>
      <w:r w:rsidR="00F34D86">
        <w:t xml:space="preserve"> t</w:t>
      </w:r>
      <w:r>
        <w:t xml:space="preserve">o cut and remove designated </w:t>
      </w:r>
      <w:r w:rsidR="0A09F6D0">
        <w:t>forest products</w:t>
      </w:r>
      <w:r>
        <w:t xml:space="preserve">, on or before </w:t>
      </w:r>
      <w:r w:rsidR="006C0806">
        <w:t xml:space="preserve">from the following tract(s) </w:t>
      </w:r>
      <w:r w:rsidR="2B683E1A">
        <w:t xml:space="preserve">and as shown on the </w:t>
      </w:r>
      <w:r w:rsidR="006E0876">
        <w:t>a</w:t>
      </w:r>
      <w:r w:rsidR="2B683E1A">
        <w:t>ttached Exhibit A map</w:t>
      </w:r>
      <w:r w:rsidR="00B85A0D">
        <w:t>.</w:t>
      </w:r>
    </w:p>
    <w:p w14:paraId="17F64E0E" w14:textId="59D93708" w:rsidR="00B85A0D" w:rsidRDefault="00B85A0D" w:rsidP="00B85A0D">
      <w:pPr>
        <w:pStyle w:val="Heading1"/>
      </w:pPr>
      <w:r>
        <w:t>Permit Area Description:</w:t>
      </w:r>
    </w:p>
    <w:sdt>
      <w:sdtPr>
        <w:rPr>
          <w:sz w:val="20"/>
          <w:szCs w:val="20"/>
        </w:rPr>
        <w:id w:val="-1315870527"/>
        <w:placeholder>
          <w:docPart w:val="BD8BE035FB224668BFFBD3496001C34B"/>
        </w:placeholder>
        <w:showingPlcHdr/>
      </w:sdtPr>
      <w:sdtEndPr>
        <w:rPr>
          <w:sz w:val="24"/>
          <w:szCs w:val="24"/>
        </w:rPr>
      </w:sdtEndPr>
      <w:sdtContent>
        <w:p w14:paraId="25BD8C38" w14:textId="2A3D4D41" w:rsidR="00B85A0D" w:rsidRPr="00BE72E7" w:rsidRDefault="005E24B5" w:rsidP="00BF134C">
          <w:pPr>
            <w:pStyle w:val="NormalWeb"/>
            <w:spacing w:before="0" w:beforeAutospacing="0" w:after="0" w:afterAutospacing="0" w:line="276" w:lineRule="auto"/>
            <w:textAlignment w:val="baseline"/>
            <w:rPr>
              <w:sz w:val="20"/>
              <w:szCs w:val="20"/>
            </w:rPr>
          </w:pPr>
          <w:r w:rsidRPr="0D70E210">
            <w:rPr>
              <w:rStyle w:val="PlaceholderText"/>
              <w:sz w:val="20"/>
              <w:szCs w:val="20"/>
            </w:rPr>
            <w:t>Click or tap here to enter text.</w:t>
          </w:r>
        </w:p>
      </w:sdtContent>
    </w:sdt>
    <w:p w14:paraId="563D9EAD" w14:textId="3CAFA1F1" w:rsidR="131CD766" w:rsidRDefault="131CD766" w:rsidP="0D70E210">
      <w:pPr>
        <w:tabs>
          <w:tab w:val="center" w:pos="5760"/>
          <w:tab w:val="left" w:pos="9346"/>
        </w:tabs>
        <w:spacing w:before="60" w:after="60"/>
        <w:rPr>
          <w:b/>
          <w:bCs/>
        </w:rPr>
      </w:pPr>
      <w:r w:rsidRPr="0D70E210">
        <w:rPr>
          <w:b/>
          <w:bCs/>
        </w:rPr>
        <w:t xml:space="preserve">Non-Timber Forest </w:t>
      </w:r>
      <w:r w:rsidR="00F03C2F" w:rsidRPr="0D70E210">
        <w:rPr>
          <w:b/>
          <w:bCs/>
        </w:rPr>
        <w:t>P</w:t>
      </w:r>
      <w:r w:rsidR="298EF58B" w:rsidRPr="0D70E210">
        <w:rPr>
          <w:b/>
          <w:bCs/>
        </w:rPr>
        <w:t>roduct Designation</w:t>
      </w:r>
    </w:p>
    <w:tbl>
      <w:tblPr>
        <w:tblW w:w="0" w:type="auto"/>
        <w:tblLayout w:type="fixed"/>
        <w:tblLook w:val="04A0" w:firstRow="1" w:lastRow="0" w:firstColumn="1" w:lastColumn="0" w:noHBand="0" w:noVBand="1"/>
      </w:tblPr>
      <w:tblGrid>
        <w:gridCol w:w="2156"/>
        <w:gridCol w:w="1672"/>
        <w:gridCol w:w="1360"/>
        <w:gridCol w:w="1299"/>
        <w:gridCol w:w="3592"/>
      </w:tblGrid>
      <w:tr w:rsidR="0D70E210" w14:paraId="0706AD91" w14:textId="77777777" w:rsidTr="00103E97">
        <w:trPr>
          <w:trHeight w:val="540"/>
        </w:trPr>
        <w:tc>
          <w:tcPr>
            <w:tcW w:w="2156" w:type="dxa"/>
            <w:tcBorders>
              <w:top w:val="single" w:sz="12" w:space="0" w:color="auto"/>
              <w:left w:val="single" w:sz="12" w:space="0" w:color="auto"/>
              <w:bottom w:val="single" w:sz="12" w:space="0" w:color="auto"/>
              <w:right w:val="single" w:sz="12" w:space="0" w:color="auto"/>
            </w:tcBorders>
            <w:vAlign w:val="bottom"/>
          </w:tcPr>
          <w:p w14:paraId="58DB8AF2" w14:textId="258C5A44" w:rsidR="0D70E210" w:rsidRDefault="0D70E210" w:rsidP="0D70E210">
            <w:pPr>
              <w:jc w:val="center"/>
            </w:pPr>
            <w:r w:rsidRPr="0D70E210">
              <w:rPr>
                <w:b/>
                <w:bCs/>
                <w:color w:val="000000" w:themeColor="text1"/>
              </w:rPr>
              <w:t>Product</w:t>
            </w:r>
            <w:r w:rsidRPr="0D70E210">
              <w:rPr>
                <w:color w:val="000000" w:themeColor="text1"/>
              </w:rPr>
              <w:t xml:space="preserve">  </w:t>
            </w:r>
          </w:p>
        </w:tc>
        <w:tc>
          <w:tcPr>
            <w:tcW w:w="1672" w:type="dxa"/>
            <w:tcBorders>
              <w:top w:val="single" w:sz="12" w:space="0" w:color="auto"/>
              <w:left w:val="single" w:sz="12" w:space="0" w:color="auto"/>
              <w:bottom w:val="single" w:sz="12" w:space="0" w:color="auto"/>
              <w:right w:val="single" w:sz="12" w:space="0" w:color="auto"/>
            </w:tcBorders>
            <w:vAlign w:val="bottom"/>
          </w:tcPr>
          <w:p w14:paraId="0D6705C6" w14:textId="5E9B5281" w:rsidR="0D70E210" w:rsidRDefault="0D70E210" w:rsidP="0D70E210">
            <w:pPr>
              <w:jc w:val="center"/>
              <w:rPr>
                <w:color w:val="000000" w:themeColor="text1"/>
              </w:rPr>
            </w:pPr>
            <w:r w:rsidRPr="0D70E210">
              <w:rPr>
                <w:b/>
                <w:bCs/>
                <w:color w:val="000000" w:themeColor="text1"/>
              </w:rPr>
              <w:t>Unit of Measure</w:t>
            </w:r>
          </w:p>
        </w:tc>
        <w:tc>
          <w:tcPr>
            <w:tcW w:w="1360" w:type="dxa"/>
            <w:tcBorders>
              <w:top w:val="single" w:sz="12" w:space="0" w:color="auto"/>
              <w:left w:val="single" w:sz="12" w:space="0" w:color="auto"/>
              <w:bottom w:val="single" w:sz="12" w:space="0" w:color="auto"/>
              <w:right w:val="single" w:sz="12" w:space="0" w:color="auto"/>
            </w:tcBorders>
            <w:vAlign w:val="bottom"/>
          </w:tcPr>
          <w:p w14:paraId="0BA2B754" w14:textId="468DCE11" w:rsidR="0D70E210" w:rsidRDefault="0D70E210" w:rsidP="0D70E210">
            <w:pPr>
              <w:jc w:val="center"/>
            </w:pPr>
            <w:r w:rsidRPr="0D70E210">
              <w:rPr>
                <w:b/>
                <w:bCs/>
                <w:color w:val="000000" w:themeColor="text1"/>
              </w:rPr>
              <w:t xml:space="preserve">Rate </w:t>
            </w:r>
            <w:r w:rsidR="60584521" w:rsidRPr="0D70E210">
              <w:rPr>
                <w:b/>
                <w:bCs/>
                <w:color w:val="000000" w:themeColor="text1"/>
              </w:rPr>
              <w:t>p</w:t>
            </w:r>
            <w:r w:rsidRPr="0D70E210">
              <w:rPr>
                <w:b/>
                <w:bCs/>
                <w:color w:val="000000" w:themeColor="text1"/>
              </w:rPr>
              <w:t>er Unit</w:t>
            </w:r>
          </w:p>
        </w:tc>
        <w:tc>
          <w:tcPr>
            <w:tcW w:w="1299" w:type="dxa"/>
            <w:tcBorders>
              <w:top w:val="single" w:sz="12" w:space="0" w:color="auto"/>
              <w:left w:val="single" w:sz="12" w:space="0" w:color="auto"/>
              <w:bottom w:val="single" w:sz="12" w:space="0" w:color="auto"/>
              <w:right w:val="single" w:sz="12" w:space="0" w:color="auto"/>
            </w:tcBorders>
            <w:vAlign w:val="bottom"/>
          </w:tcPr>
          <w:p w14:paraId="459A736D" w14:textId="69687985" w:rsidR="0D70E210" w:rsidRDefault="0D70E210" w:rsidP="0D70E210">
            <w:pPr>
              <w:jc w:val="center"/>
            </w:pPr>
            <w:r w:rsidRPr="0D70E210">
              <w:rPr>
                <w:b/>
                <w:bCs/>
                <w:color w:val="000000" w:themeColor="text1"/>
              </w:rPr>
              <w:t>Quantity</w:t>
            </w:r>
            <w:r w:rsidRPr="0D70E210">
              <w:rPr>
                <w:color w:val="000000" w:themeColor="text1"/>
              </w:rPr>
              <w:t xml:space="preserve">  </w:t>
            </w:r>
          </w:p>
        </w:tc>
        <w:tc>
          <w:tcPr>
            <w:tcW w:w="3592" w:type="dxa"/>
            <w:tcBorders>
              <w:top w:val="single" w:sz="12" w:space="0" w:color="auto"/>
              <w:left w:val="single" w:sz="12" w:space="0" w:color="auto"/>
              <w:bottom w:val="single" w:sz="12" w:space="0" w:color="auto"/>
              <w:right w:val="single" w:sz="12" w:space="0" w:color="auto"/>
            </w:tcBorders>
            <w:vAlign w:val="bottom"/>
          </w:tcPr>
          <w:p w14:paraId="1D5BFEA3" w14:textId="556080D6" w:rsidR="19F23674" w:rsidRDefault="19F23674" w:rsidP="0D70E210">
            <w:pPr>
              <w:jc w:val="center"/>
            </w:pPr>
            <w:r w:rsidRPr="0D70E210">
              <w:rPr>
                <w:b/>
                <w:bCs/>
                <w:color w:val="000000" w:themeColor="text1"/>
              </w:rPr>
              <w:t xml:space="preserve">Product Value </w:t>
            </w:r>
            <w:r w:rsidR="0D70E210" w:rsidRPr="0D70E210">
              <w:rPr>
                <w:b/>
                <w:bCs/>
                <w:color w:val="000000" w:themeColor="text1"/>
              </w:rPr>
              <w:t>$</w:t>
            </w:r>
            <w:r w:rsidR="0D70E210" w:rsidRPr="0D70E210">
              <w:rPr>
                <w:color w:val="000000" w:themeColor="text1"/>
              </w:rPr>
              <w:t xml:space="preserve">  </w:t>
            </w:r>
          </w:p>
        </w:tc>
      </w:tr>
      <w:tr w:rsidR="0D70E210" w14:paraId="354A038A" w14:textId="77777777" w:rsidTr="00103E97">
        <w:trPr>
          <w:trHeight w:val="285"/>
        </w:trPr>
        <w:tc>
          <w:tcPr>
            <w:tcW w:w="2156" w:type="dxa"/>
            <w:tcBorders>
              <w:top w:val="single" w:sz="12" w:space="0" w:color="auto"/>
              <w:left w:val="single" w:sz="12" w:space="0" w:color="auto"/>
              <w:bottom w:val="single" w:sz="4" w:space="0" w:color="auto"/>
              <w:right w:val="single" w:sz="4" w:space="0" w:color="auto"/>
            </w:tcBorders>
            <w:vAlign w:val="center"/>
          </w:tcPr>
          <w:p w14:paraId="649E5424" w14:textId="099D985F" w:rsidR="0D70E210" w:rsidRDefault="0D70E210" w:rsidP="0D70E210"/>
        </w:tc>
        <w:tc>
          <w:tcPr>
            <w:tcW w:w="1672" w:type="dxa"/>
            <w:tcBorders>
              <w:top w:val="single" w:sz="12" w:space="0" w:color="auto"/>
              <w:left w:val="single" w:sz="4" w:space="0" w:color="auto"/>
              <w:bottom w:val="single" w:sz="4" w:space="0" w:color="auto"/>
              <w:right w:val="nil"/>
            </w:tcBorders>
            <w:vAlign w:val="center"/>
          </w:tcPr>
          <w:p w14:paraId="2187139D" w14:textId="36358336" w:rsidR="0D70E210" w:rsidRDefault="0D70E210" w:rsidP="0D70E210"/>
        </w:tc>
        <w:tc>
          <w:tcPr>
            <w:tcW w:w="1360" w:type="dxa"/>
            <w:tcBorders>
              <w:top w:val="single" w:sz="12" w:space="0" w:color="auto"/>
              <w:left w:val="single" w:sz="8" w:space="0" w:color="auto"/>
              <w:bottom w:val="single" w:sz="4" w:space="0" w:color="auto"/>
              <w:right w:val="single" w:sz="4" w:space="0" w:color="auto"/>
            </w:tcBorders>
            <w:vAlign w:val="center"/>
          </w:tcPr>
          <w:p w14:paraId="64D7CC9F" w14:textId="21BA1E3B" w:rsidR="0D70E210" w:rsidRDefault="0D70E210" w:rsidP="0D70E210">
            <w:pPr>
              <w:rPr>
                <w:color w:val="000000" w:themeColor="text1"/>
              </w:rPr>
            </w:pPr>
          </w:p>
        </w:tc>
        <w:tc>
          <w:tcPr>
            <w:tcW w:w="1299" w:type="dxa"/>
            <w:tcBorders>
              <w:top w:val="single" w:sz="12" w:space="0" w:color="auto"/>
              <w:left w:val="single" w:sz="4" w:space="0" w:color="auto"/>
              <w:bottom w:val="single" w:sz="4" w:space="0" w:color="auto"/>
              <w:right w:val="single" w:sz="4" w:space="0" w:color="auto"/>
            </w:tcBorders>
            <w:vAlign w:val="center"/>
          </w:tcPr>
          <w:p w14:paraId="44E4750D" w14:textId="3D21F8D5" w:rsidR="0D70E210" w:rsidRDefault="0D70E210" w:rsidP="0D70E210">
            <w:pPr>
              <w:rPr>
                <w:color w:val="000000" w:themeColor="text1"/>
              </w:rPr>
            </w:pPr>
          </w:p>
        </w:tc>
        <w:tc>
          <w:tcPr>
            <w:tcW w:w="3592" w:type="dxa"/>
            <w:tcBorders>
              <w:top w:val="single" w:sz="12" w:space="0" w:color="auto"/>
              <w:left w:val="single" w:sz="4" w:space="0" w:color="auto"/>
              <w:bottom w:val="single" w:sz="4" w:space="0" w:color="auto"/>
              <w:right w:val="single" w:sz="12" w:space="0" w:color="auto"/>
            </w:tcBorders>
            <w:vAlign w:val="center"/>
          </w:tcPr>
          <w:p w14:paraId="47BF4BF4" w14:textId="611DC752" w:rsidR="0D70E210" w:rsidRDefault="0D70E210" w:rsidP="0D70E210"/>
        </w:tc>
      </w:tr>
      <w:tr w:rsidR="000B5D5C" w14:paraId="2436944F" w14:textId="77777777" w:rsidTr="00103E97">
        <w:trPr>
          <w:trHeight w:val="285"/>
        </w:trPr>
        <w:tc>
          <w:tcPr>
            <w:tcW w:w="2156" w:type="dxa"/>
            <w:tcBorders>
              <w:top w:val="single" w:sz="8" w:space="0" w:color="auto"/>
              <w:left w:val="single" w:sz="12" w:space="0" w:color="auto"/>
              <w:bottom w:val="single" w:sz="4" w:space="0" w:color="auto"/>
              <w:right w:val="single" w:sz="4" w:space="0" w:color="auto"/>
            </w:tcBorders>
            <w:vAlign w:val="center"/>
          </w:tcPr>
          <w:p w14:paraId="786C0E73" w14:textId="77777777" w:rsidR="000B5D5C" w:rsidRDefault="000B5D5C" w:rsidP="0D70E210"/>
        </w:tc>
        <w:tc>
          <w:tcPr>
            <w:tcW w:w="1672" w:type="dxa"/>
            <w:tcBorders>
              <w:top w:val="single" w:sz="8" w:space="0" w:color="auto"/>
              <w:left w:val="single" w:sz="4" w:space="0" w:color="auto"/>
              <w:bottom w:val="single" w:sz="4" w:space="0" w:color="auto"/>
              <w:right w:val="nil"/>
            </w:tcBorders>
            <w:vAlign w:val="center"/>
          </w:tcPr>
          <w:p w14:paraId="6473446A" w14:textId="77777777" w:rsidR="000B5D5C" w:rsidRDefault="000B5D5C" w:rsidP="0D70E210"/>
        </w:tc>
        <w:tc>
          <w:tcPr>
            <w:tcW w:w="1360" w:type="dxa"/>
            <w:tcBorders>
              <w:top w:val="single" w:sz="8" w:space="0" w:color="auto"/>
              <w:left w:val="single" w:sz="8" w:space="0" w:color="auto"/>
              <w:bottom w:val="single" w:sz="4" w:space="0" w:color="auto"/>
              <w:right w:val="single" w:sz="4" w:space="0" w:color="auto"/>
            </w:tcBorders>
            <w:vAlign w:val="center"/>
          </w:tcPr>
          <w:p w14:paraId="3514936A" w14:textId="77777777" w:rsidR="000B5D5C" w:rsidRDefault="000B5D5C" w:rsidP="0D70E210">
            <w:pPr>
              <w:rPr>
                <w:color w:val="000000" w:themeColor="text1"/>
              </w:rPr>
            </w:pPr>
          </w:p>
        </w:tc>
        <w:tc>
          <w:tcPr>
            <w:tcW w:w="1299" w:type="dxa"/>
            <w:tcBorders>
              <w:top w:val="single" w:sz="8" w:space="0" w:color="auto"/>
              <w:left w:val="single" w:sz="4" w:space="0" w:color="auto"/>
              <w:bottom w:val="single" w:sz="4" w:space="0" w:color="auto"/>
              <w:right w:val="single" w:sz="4" w:space="0" w:color="auto"/>
            </w:tcBorders>
            <w:vAlign w:val="center"/>
          </w:tcPr>
          <w:p w14:paraId="71681B7A" w14:textId="77777777" w:rsidR="000B5D5C" w:rsidRDefault="000B5D5C" w:rsidP="0D70E210">
            <w:pPr>
              <w:rPr>
                <w:color w:val="000000" w:themeColor="text1"/>
              </w:rPr>
            </w:pPr>
          </w:p>
        </w:tc>
        <w:tc>
          <w:tcPr>
            <w:tcW w:w="3592" w:type="dxa"/>
            <w:tcBorders>
              <w:top w:val="single" w:sz="8" w:space="0" w:color="auto"/>
              <w:left w:val="single" w:sz="4" w:space="0" w:color="auto"/>
              <w:bottom w:val="single" w:sz="4" w:space="0" w:color="auto"/>
              <w:right w:val="single" w:sz="12" w:space="0" w:color="auto"/>
            </w:tcBorders>
            <w:vAlign w:val="center"/>
          </w:tcPr>
          <w:p w14:paraId="41F30C95" w14:textId="77777777" w:rsidR="000B5D5C" w:rsidRDefault="000B5D5C" w:rsidP="0D70E210"/>
        </w:tc>
      </w:tr>
      <w:tr w:rsidR="000B5D5C" w14:paraId="7B3A025C" w14:textId="77777777" w:rsidTr="00103E97">
        <w:trPr>
          <w:trHeight w:val="285"/>
        </w:trPr>
        <w:tc>
          <w:tcPr>
            <w:tcW w:w="2156" w:type="dxa"/>
            <w:tcBorders>
              <w:top w:val="single" w:sz="8" w:space="0" w:color="auto"/>
              <w:left w:val="single" w:sz="12" w:space="0" w:color="auto"/>
              <w:bottom w:val="single" w:sz="4" w:space="0" w:color="auto"/>
              <w:right w:val="single" w:sz="4" w:space="0" w:color="auto"/>
            </w:tcBorders>
            <w:vAlign w:val="center"/>
          </w:tcPr>
          <w:p w14:paraId="340971D0" w14:textId="77777777" w:rsidR="000B5D5C" w:rsidRDefault="000B5D5C" w:rsidP="0D70E210"/>
        </w:tc>
        <w:tc>
          <w:tcPr>
            <w:tcW w:w="1672" w:type="dxa"/>
            <w:tcBorders>
              <w:top w:val="single" w:sz="8" w:space="0" w:color="auto"/>
              <w:left w:val="single" w:sz="4" w:space="0" w:color="auto"/>
              <w:bottom w:val="single" w:sz="4" w:space="0" w:color="auto"/>
              <w:right w:val="nil"/>
            </w:tcBorders>
            <w:vAlign w:val="center"/>
          </w:tcPr>
          <w:p w14:paraId="69600B35" w14:textId="77777777" w:rsidR="000B5D5C" w:rsidRDefault="000B5D5C" w:rsidP="0D70E210"/>
        </w:tc>
        <w:tc>
          <w:tcPr>
            <w:tcW w:w="1360" w:type="dxa"/>
            <w:tcBorders>
              <w:top w:val="single" w:sz="8" w:space="0" w:color="auto"/>
              <w:left w:val="single" w:sz="8" w:space="0" w:color="auto"/>
              <w:bottom w:val="single" w:sz="4" w:space="0" w:color="auto"/>
              <w:right w:val="single" w:sz="4" w:space="0" w:color="auto"/>
            </w:tcBorders>
            <w:vAlign w:val="center"/>
          </w:tcPr>
          <w:p w14:paraId="249AD782" w14:textId="77777777" w:rsidR="000B5D5C" w:rsidRDefault="000B5D5C" w:rsidP="0D70E210">
            <w:pPr>
              <w:rPr>
                <w:color w:val="000000" w:themeColor="text1"/>
              </w:rPr>
            </w:pPr>
          </w:p>
        </w:tc>
        <w:tc>
          <w:tcPr>
            <w:tcW w:w="1299" w:type="dxa"/>
            <w:tcBorders>
              <w:top w:val="single" w:sz="8" w:space="0" w:color="auto"/>
              <w:left w:val="single" w:sz="4" w:space="0" w:color="auto"/>
              <w:bottom w:val="single" w:sz="4" w:space="0" w:color="auto"/>
              <w:right w:val="single" w:sz="4" w:space="0" w:color="auto"/>
            </w:tcBorders>
            <w:vAlign w:val="center"/>
          </w:tcPr>
          <w:p w14:paraId="634A553D" w14:textId="77777777" w:rsidR="000B5D5C" w:rsidRDefault="000B5D5C" w:rsidP="0D70E210">
            <w:pPr>
              <w:rPr>
                <w:color w:val="000000" w:themeColor="text1"/>
              </w:rPr>
            </w:pPr>
          </w:p>
        </w:tc>
        <w:tc>
          <w:tcPr>
            <w:tcW w:w="3592" w:type="dxa"/>
            <w:tcBorders>
              <w:top w:val="single" w:sz="8" w:space="0" w:color="auto"/>
              <w:left w:val="single" w:sz="4" w:space="0" w:color="auto"/>
              <w:bottom w:val="single" w:sz="4" w:space="0" w:color="auto"/>
              <w:right w:val="single" w:sz="12" w:space="0" w:color="auto"/>
            </w:tcBorders>
            <w:vAlign w:val="center"/>
          </w:tcPr>
          <w:p w14:paraId="35B4FC26" w14:textId="77777777" w:rsidR="000B5D5C" w:rsidRDefault="000B5D5C" w:rsidP="0D70E210"/>
        </w:tc>
      </w:tr>
      <w:tr w:rsidR="0D70E210" w14:paraId="61D49CA7" w14:textId="77777777" w:rsidTr="00103E97">
        <w:trPr>
          <w:trHeight w:val="300"/>
        </w:trPr>
        <w:tc>
          <w:tcPr>
            <w:tcW w:w="2156" w:type="dxa"/>
            <w:tcBorders>
              <w:top w:val="single" w:sz="4" w:space="0" w:color="auto"/>
              <w:left w:val="single" w:sz="12" w:space="0" w:color="auto"/>
              <w:bottom w:val="single" w:sz="12" w:space="0" w:color="auto"/>
              <w:right w:val="single" w:sz="4" w:space="0" w:color="auto"/>
            </w:tcBorders>
            <w:vAlign w:val="center"/>
          </w:tcPr>
          <w:p w14:paraId="4C401939" w14:textId="2124DD14" w:rsidR="0D70E210" w:rsidRDefault="0D70E210" w:rsidP="0D70E210">
            <w:pPr>
              <w:rPr>
                <w:color w:val="000000" w:themeColor="text1"/>
              </w:rPr>
            </w:pPr>
          </w:p>
        </w:tc>
        <w:tc>
          <w:tcPr>
            <w:tcW w:w="1672" w:type="dxa"/>
            <w:tcBorders>
              <w:top w:val="single" w:sz="4" w:space="0" w:color="auto"/>
              <w:left w:val="single" w:sz="4" w:space="0" w:color="auto"/>
              <w:bottom w:val="single" w:sz="12" w:space="0" w:color="auto"/>
              <w:right w:val="nil"/>
            </w:tcBorders>
            <w:vAlign w:val="center"/>
          </w:tcPr>
          <w:p w14:paraId="5FFCF315" w14:textId="07B8A177" w:rsidR="0D70E210" w:rsidRDefault="0D70E210" w:rsidP="0D70E210">
            <w:pPr>
              <w:rPr>
                <w:color w:val="000000" w:themeColor="text1"/>
              </w:rPr>
            </w:pPr>
          </w:p>
        </w:tc>
        <w:tc>
          <w:tcPr>
            <w:tcW w:w="1360" w:type="dxa"/>
            <w:tcBorders>
              <w:top w:val="single" w:sz="4" w:space="0" w:color="auto"/>
              <w:left w:val="single" w:sz="8" w:space="0" w:color="auto"/>
              <w:bottom w:val="single" w:sz="12" w:space="0" w:color="auto"/>
              <w:right w:val="single" w:sz="4" w:space="0" w:color="auto"/>
            </w:tcBorders>
            <w:vAlign w:val="center"/>
          </w:tcPr>
          <w:p w14:paraId="56482E04" w14:textId="2F629DA2" w:rsidR="0D70E210" w:rsidRDefault="0D70E210" w:rsidP="0D70E210">
            <w:pPr>
              <w:rPr>
                <w:color w:val="000000" w:themeColor="text1"/>
              </w:rPr>
            </w:pPr>
          </w:p>
        </w:tc>
        <w:tc>
          <w:tcPr>
            <w:tcW w:w="1299" w:type="dxa"/>
            <w:tcBorders>
              <w:top w:val="single" w:sz="4" w:space="0" w:color="auto"/>
              <w:left w:val="single" w:sz="4" w:space="0" w:color="auto"/>
              <w:bottom w:val="single" w:sz="12" w:space="0" w:color="auto"/>
              <w:right w:val="single" w:sz="4" w:space="0" w:color="auto"/>
            </w:tcBorders>
            <w:vAlign w:val="center"/>
          </w:tcPr>
          <w:p w14:paraId="26AFA11B" w14:textId="19FA1F06" w:rsidR="0D70E210" w:rsidRDefault="0D70E210" w:rsidP="0D70E210">
            <w:pPr>
              <w:rPr>
                <w:color w:val="000000" w:themeColor="text1"/>
              </w:rPr>
            </w:pPr>
          </w:p>
        </w:tc>
        <w:tc>
          <w:tcPr>
            <w:tcW w:w="3592" w:type="dxa"/>
            <w:tcBorders>
              <w:top w:val="single" w:sz="4" w:space="0" w:color="auto"/>
              <w:left w:val="single" w:sz="4" w:space="0" w:color="auto"/>
              <w:bottom w:val="single" w:sz="12" w:space="0" w:color="auto"/>
              <w:right w:val="single" w:sz="12" w:space="0" w:color="auto"/>
            </w:tcBorders>
            <w:vAlign w:val="center"/>
          </w:tcPr>
          <w:p w14:paraId="57A66F11" w14:textId="337589D5" w:rsidR="0D70E210" w:rsidRDefault="0D70E210" w:rsidP="0D70E210">
            <w:pPr>
              <w:rPr>
                <w:color w:val="000000" w:themeColor="text1"/>
              </w:rPr>
            </w:pPr>
          </w:p>
        </w:tc>
      </w:tr>
      <w:tr w:rsidR="0D70E210" w14:paraId="4D886A32" w14:textId="77777777" w:rsidTr="00103E97">
        <w:trPr>
          <w:trHeight w:val="300"/>
        </w:trPr>
        <w:tc>
          <w:tcPr>
            <w:tcW w:w="2156" w:type="dxa"/>
            <w:tcBorders>
              <w:top w:val="single" w:sz="12" w:space="0" w:color="auto"/>
              <w:left w:val="nil"/>
              <w:bottom w:val="nil"/>
              <w:right w:val="nil"/>
            </w:tcBorders>
            <w:vAlign w:val="center"/>
          </w:tcPr>
          <w:p w14:paraId="286F98BE" w14:textId="7CAB65CD" w:rsidR="0D70E210" w:rsidRDefault="0D70E210"/>
        </w:tc>
        <w:tc>
          <w:tcPr>
            <w:tcW w:w="1672" w:type="dxa"/>
            <w:tcBorders>
              <w:top w:val="single" w:sz="12" w:space="0" w:color="auto"/>
              <w:left w:val="nil"/>
              <w:bottom w:val="nil"/>
              <w:right w:val="single" w:sz="12" w:space="0" w:color="auto"/>
            </w:tcBorders>
            <w:vAlign w:val="center"/>
          </w:tcPr>
          <w:p w14:paraId="6FD2AE9B" w14:textId="622C2CA8" w:rsidR="0D70E210" w:rsidRDefault="0D70E210"/>
        </w:tc>
        <w:tc>
          <w:tcPr>
            <w:tcW w:w="1360" w:type="dxa"/>
            <w:tcBorders>
              <w:top w:val="single" w:sz="12" w:space="0" w:color="auto"/>
              <w:left w:val="single" w:sz="12" w:space="0" w:color="auto"/>
              <w:bottom w:val="single" w:sz="12" w:space="0" w:color="auto"/>
              <w:right w:val="single" w:sz="12" w:space="0" w:color="auto"/>
            </w:tcBorders>
            <w:vAlign w:val="center"/>
          </w:tcPr>
          <w:p w14:paraId="430A7B55" w14:textId="401AC109" w:rsidR="0D70E210" w:rsidRDefault="0D70E210" w:rsidP="0D70E210">
            <w:pPr>
              <w:jc w:val="right"/>
            </w:pPr>
            <w:r w:rsidRPr="0D70E210">
              <w:rPr>
                <w:b/>
                <w:bCs/>
                <w:color w:val="000000" w:themeColor="text1"/>
              </w:rPr>
              <w:t xml:space="preserve"> Totals </w:t>
            </w:r>
          </w:p>
        </w:tc>
        <w:tc>
          <w:tcPr>
            <w:tcW w:w="1299" w:type="dxa"/>
            <w:tcBorders>
              <w:top w:val="single" w:sz="12" w:space="0" w:color="auto"/>
              <w:left w:val="single" w:sz="12" w:space="0" w:color="auto"/>
              <w:bottom w:val="single" w:sz="12" w:space="0" w:color="auto"/>
              <w:right w:val="single" w:sz="12" w:space="0" w:color="auto"/>
            </w:tcBorders>
            <w:vAlign w:val="center"/>
          </w:tcPr>
          <w:p w14:paraId="25BDE948" w14:textId="4823659B" w:rsidR="0D70E210" w:rsidRDefault="0D70E210" w:rsidP="0D70E210">
            <w:pPr>
              <w:rPr>
                <w:rFonts w:ascii="Segoe UI" w:eastAsia="Segoe UI" w:hAnsi="Segoe UI" w:cs="Segoe UI"/>
                <w:color w:val="000000" w:themeColor="text1"/>
                <w:sz w:val="12"/>
                <w:szCs w:val="12"/>
              </w:rPr>
            </w:pPr>
          </w:p>
        </w:tc>
        <w:tc>
          <w:tcPr>
            <w:tcW w:w="3592" w:type="dxa"/>
            <w:tcBorders>
              <w:top w:val="single" w:sz="12" w:space="0" w:color="auto"/>
              <w:left w:val="single" w:sz="12" w:space="0" w:color="auto"/>
              <w:bottom w:val="single" w:sz="12" w:space="0" w:color="auto"/>
              <w:right w:val="single" w:sz="12" w:space="0" w:color="auto"/>
            </w:tcBorders>
            <w:vAlign w:val="center"/>
          </w:tcPr>
          <w:p w14:paraId="38753FE1" w14:textId="570DF61E" w:rsidR="0D70E210" w:rsidRDefault="0D70E210" w:rsidP="0D70E210">
            <w:pPr>
              <w:rPr>
                <w:rFonts w:ascii="Segoe UI" w:eastAsia="Segoe UI" w:hAnsi="Segoe UI" w:cs="Segoe UI"/>
                <w:color w:val="000000" w:themeColor="text1"/>
                <w:sz w:val="12"/>
                <w:szCs w:val="12"/>
              </w:rPr>
            </w:pPr>
          </w:p>
        </w:tc>
      </w:tr>
    </w:tbl>
    <w:p w14:paraId="09E09128" w14:textId="068F4F8B" w:rsidR="0D70E210" w:rsidRDefault="0D70E210" w:rsidP="0D70E210">
      <w:pPr>
        <w:tabs>
          <w:tab w:val="center" w:pos="5760"/>
          <w:tab w:val="left" w:pos="9346"/>
        </w:tabs>
        <w:spacing w:before="60" w:after="60"/>
        <w:rPr>
          <w:b/>
          <w:bCs/>
        </w:rPr>
      </w:pPr>
    </w:p>
    <w:p w14:paraId="642FF0EA" w14:textId="1DC1EF77" w:rsidR="005E24B5" w:rsidRDefault="653A74EF" w:rsidP="33E2B81F">
      <w:pPr>
        <w:spacing w:before="60" w:after="60"/>
        <w:rPr>
          <w:b/>
          <w:bCs/>
        </w:rPr>
      </w:pPr>
      <w:bookmarkStart w:id="1" w:name="end"/>
      <w:bookmarkEnd w:id="1"/>
      <w:r w:rsidRPr="0D70E210">
        <w:rPr>
          <w:b/>
          <w:bCs/>
        </w:rPr>
        <w:t xml:space="preserve">Payments </w:t>
      </w:r>
    </w:p>
    <w:p w14:paraId="034B5564" w14:textId="3575BA1B" w:rsidR="74BA6481" w:rsidRDefault="74BA6481" w:rsidP="00BF134C">
      <w:pPr>
        <w:spacing w:before="60" w:after="60"/>
      </w:pPr>
      <w:r w:rsidRPr="0D70E210">
        <w:rPr>
          <w:rStyle w:val="PlaceholderText"/>
        </w:rPr>
        <w:t>Click or tap here to enter text.</w:t>
      </w:r>
    </w:p>
    <w:p w14:paraId="3FCC0E9E" w14:textId="0E7CCF28" w:rsidR="009055BC" w:rsidRDefault="653A74EF" w:rsidP="0D70E210">
      <w:pPr>
        <w:pStyle w:val="paragraph"/>
        <w:spacing w:before="0" w:beforeAutospacing="0" w:after="0" w:afterAutospacing="0"/>
        <w:textAlignment w:val="baseline"/>
        <w:rPr>
          <w:rStyle w:val="eop"/>
          <w:sz w:val="20"/>
          <w:szCs w:val="20"/>
        </w:rPr>
      </w:pPr>
      <w:r w:rsidRPr="0D70E210">
        <w:rPr>
          <w:rStyle w:val="normaltextrun"/>
          <w:b/>
          <w:bCs/>
          <w:sz w:val="20"/>
          <w:szCs w:val="20"/>
        </w:rPr>
        <w:t>Harvest</w:t>
      </w:r>
      <w:r w:rsidR="009055BC" w:rsidRPr="0D70E210">
        <w:rPr>
          <w:rStyle w:val="normaltextrun"/>
          <w:b/>
          <w:bCs/>
          <w:sz w:val="20"/>
          <w:szCs w:val="20"/>
        </w:rPr>
        <w:t xml:space="preserve"> Record</w:t>
      </w:r>
      <w:r w:rsidR="5FC7E8C4" w:rsidRPr="0D70E210">
        <w:rPr>
          <w:rStyle w:val="normaltextrun"/>
          <w:b/>
          <w:bCs/>
          <w:sz w:val="20"/>
          <w:szCs w:val="20"/>
        </w:rPr>
        <w:t xml:space="preserve"> (</w:t>
      </w:r>
      <w:r w:rsidR="008764A8">
        <w:rPr>
          <w:rStyle w:val="normaltextrun"/>
          <w:b/>
          <w:bCs/>
          <w:sz w:val="20"/>
          <w:szCs w:val="20"/>
        </w:rPr>
        <w:t>see p</w:t>
      </w:r>
      <w:r w:rsidR="5FC7E8C4" w:rsidRPr="0D70E210">
        <w:rPr>
          <w:rStyle w:val="normaltextrun"/>
          <w:b/>
          <w:bCs/>
          <w:sz w:val="20"/>
          <w:szCs w:val="20"/>
        </w:rPr>
        <w:t xml:space="preserve">age </w:t>
      </w:r>
      <w:r w:rsidR="1497536A" w:rsidRPr="0D70E210">
        <w:rPr>
          <w:rStyle w:val="normaltextrun"/>
          <w:b/>
          <w:bCs/>
          <w:sz w:val="20"/>
          <w:szCs w:val="20"/>
        </w:rPr>
        <w:t>3</w:t>
      </w:r>
      <w:r w:rsidR="5FC7E8C4" w:rsidRPr="0D70E210">
        <w:rPr>
          <w:rStyle w:val="normaltextrun"/>
          <w:b/>
          <w:bCs/>
          <w:sz w:val="20"/>
          <w:szCs w:val="20"/>
        </w:rPr>
        <w:t>)</w:t>
      </w:r>
      <w:r w:rsidR="009055BC" w:rsidRPr="0D70E210">
        <w:rPr>
          <w:rStyle w:val="normaltextrun"/>
          <w:sz w:val="20"/>
          <w:szCs w:val="20"/>
        </w:rPr>
        <w:t xml:space="preserve"> </w:t>
      </w:r>
    </w:p>
    <w:p w14:paraId="07A765ED" w14:textId="3575BA1B" w:rsidR="22C9407A" w:rsidRDefault="22C9407A" w:rsidP="00BF134C">
      <w:pPr>
        <w:spacing w:before="60" w:after="60"/>
      </w:pPr>
      <w:r w:rsidRPr="0D70E210">
        <w:rPr>
          <w:rStyle w:val="PlaceholderText"/>
        </w:rPr>
        <w:t>Click or tap here to enter text.</w:t>
      </w:r>
    </w:p>
    <w:p w14:paraId="2216EB84" w14:textId="77777777" w:rsidR="00103E97" w:rsidRDefault="00103E97" w:rsidP="00103E97">
      <w:pPr>
        <w:keepNext/>
        <w:spacing w:before="60"/>
      </w:pPr>
      <w:r w:rsidRPr="00E73CFD">
        <w:rPr>
          <w:b/>
          <w:bCs/>
        </w:rPr>
        <w:t>Permittee agrees</w:t>
      </w:r>
      <w:r w:rsidRPr="00E73CFD">
        <w:t xml:space="preserve"> to comply with t</w:t>
      </w:r>
      <w:r>
        <w:t>he conditions and provisions of this permit by signing below.</w:t>
      </w:r>
    </w:p>
    <w:tbl>
      <w:tblPr>
        <w:tblW w:w="9560" w:type="dxa"/>
        <w:tblInd w:w="108" w:type="dxa"/>
        <w:tblLook w:val="04A0" w:firstRow="1" w:lastRow="0" w:firstColumn="1" w:lastColumn="0" w:noHBand="0" w:noVBand="1"/>
      </w:tblPr>
      <w:tblGrid>
        <w:gridCol w:w="3222"/>
        <w:gridCol w:w="6338"/>
      </w:tblGrid>
      <w:tr w:rsidR="00103E97" w:rsidRPr="007524E3" w14:paraId="2AE27FB1" w14:textId="77777777">
        <w:trPr>
          <w:trHeight w:hRule="exact" w:val="711"/>
        </w:trPr>
        <w:tc>
          <w:tcPr>
            <w:tcW w:w="3222" w:type="dxa"/>
            <w:tcBorders>
              <w:top w:val="nil"/>
              <w:left w:val="nil"/>
              <w:bottom w:val="nil"/>
              <w:right w:val="nil"/>
            </w:tcBorders>
            <w:shd w:val="clear" w:color="auto" w:fill="auto"/>
            <w:vAlign w:val="bottom"/>
            <w:hideMark/>
          </w:tcPr>
          <w:p w14:paraId="6455ED4F" w14:textId="77777777" w:rsidR="00103E97" w:rsidRPr="007524E3" w:rsidRDefault="00103E97">
            <w:pPr>
              <w:keepNext/>
              <w:rPr>
                <w:color w:val="000000"/>
              </w:rPr>
            </w:pPr>
            <w:r>
              <w:rPr>
                <w:rFonts w:eastAsia="Calibri"/>
                <w:color w:val="000000"/>
              </w:rPr>
              <w:t xml:space="preserve">Permittee </w:t>
            </w:r>
            <w:r w:rsidRPr="007524E3">
              <w:rPr>
                <w:rFonts w:eastAsia="Calibri"/>
                <w:color w:val="000000"/>
              </w:rPr>
              <w:t>Signature &amp; Date</w:t>
            </w:r>
          </w:p>
        </w:tc>
        <w:tc>
          <w:tcPr>
            <w:tcW w:w="6338" w:type="dxa"/>
            <w:tcBorders>
              <w:top w:val="nil"/>
              <w:left w:val="nil"/>
              <w:bottom w:val="single" w:sz="8" w:space="0" w:color="auto"/>
              <w:right w:val="nil"/>
            </w:tcBorders>
            <w:shd w:val="clear" w:color="auto" w:fill="auto"/>
            <w:vAlign w:val="center"/>
            <w:hideMark/>
          </w:tcPr>
          <w:p w14:paraId="4F7DDF0B" w14:textId="77777777" w:rsidR="00103E97" w:rsidRPr="007524E3" w:rsidRDefault="00103E97">
            <w:pPr>
              <w:keepNext/>
              <w:rPr>
                <w:color w:val="000000"/>
              </w:rPr>
            </w:pPr>
            <w:r w:rsidRPr="007524E3">
              <w:rPr>
                <w:rFonts w:eastAsia="Calibri"/>
                <w:color w:val="000000"/>
              </w:rPr>
              <w:t> </w:t>
            </w:r>
          </w:p>
        </w:tc>
      </w:tr>
      <w:tr w:rsidR="00103E97" w:rsidRPr="007524E3" w14:paraId="76ADD143" w14:textId="77777777">
        <w:trPr>
          <w:trHeight w:hRule="exact" w:val="740"/>
        </w:trPr>
        <w:tc>
          <w:tcPr>
            <w:tcW w:w="3222" w:type="dxa"/>
            <w:tcBorders>
              <w:top w:val="nil"/>
              <w:left w:val="nil"/>
              <w:bottom w:val="nil"/>
              <w:right w:val="nil"/>
            </w:tcBorders>
            <w:shd w:val="clear" w:color="auto" w:fill="auto"/>
            <w:vAlign w:val="bottom"/>
            <w:hideMark/>
          </w:tcPr>
          <w:p w14:paraId="4E4962D8" w14:textId="77777777" w:rsidR="00103E97" w:rsidRPr="007524E3" w:rsidRDefault="00103E97">
            <w:pPr>
              <w:keepNext/>
              <w:rPr>
                <w:color w:val="000000"/>
              </w:rPr>
            </w:pPr>
            <w:r>
              <w:rPr>
                <w:rFonts w:eastAsia="Calibri"/>
                <w:color w:val="000000"/>
              </w:rPr>
              <w:t xml:space="preserve">Seller </w:t>
            </w:r>
            <w:r w:rsidRPr="007524E3">
              <w:rPr>
                <w:rFonts w:eastAsia="Calibri"/>
                <w:color w:val="000000"/>
              </w:rPr>
              <w:t>Signature &amp; Date</w:t>
            </w:r>
          </w:p>
        </w:tc>
        <w:tc>
          <w:tcPr>
            <w:tcW w:w="6338" w:type="dxa"/>
            <w:tcBorders>
              <w:top w:val="nil"/>
              <w:left w:val="nil"/>
              <w:bottom w:val="single" w:sz="8" w:space="0" w:color="auto"/>
              <w:right w:val="nil"/>
            </w:tcBorders>
            <w:shd w:val="clear" w:color="auto" w:fill="auto"/>
            <w:vAlign w:val="center"/>
            <w:hideMark/>
          </w:tcPr>
          <w:p w14:paraId="7061E57D" w14:textId="77777777" w:rsidR="00103E97" w:rsidRPr="007524E3" w:rsidRDefault="00103E97">
            <w:pPr>
              <w:keepNext/>
              <w:rPr>
                <w:color w:val="000000"/>
              </w:rPr>
            </w:pPr>
            <w:r w:rsidRPr="007524E3">
              <w:rPr>
                <w:rFonts w:eastAsia="Calibri"/>
                <w:color w:val="000000"/>
              </w:rPr>
              <w:t> </w:t>
            </w:r>
          </w:p>
        </w:tc>
      </w:tr>
      <w:tr w:rsidR="00103E97" w:rsidRPr="007524E3" w14:paraId="1295DC50" w14:textId="77777777">
        <w:trPr>
          <w:trHeight w:hRule="exact" w:val="432"/>
        </w:trPr>
        <w:tc>
          <w:tcPr>
            <w:tcW w:w="3222" w:type="dxa"/>
            <w:tcBorders>
              <w:top w:val="nil"/>
              <w:left w:val="nil"/>
              <w:bottom w:val="nil"/>
              <w:right w:val="nil"/>
            </w:tcBorders>
            <w:shd w:val="clear" w:color="auto" w:fill="auto"/>
            <w:vAlign w:val="bottom"/>
            <w:hideMark/>
          </w:tcPr>
          <w:p w14:paraId="0541E411" w14:textId="77777777" w:rsidR="00103E97" w:rsidRPr="007524E3" w:rsidRDefault="00103E97">
            <w:pPr>
              <w:keepNext/>
              <w:rPr>
                <w:color w:val="000000"/>
              </w:rPr>
            </w:pPr>
            <w:r>
              <w:rPr>
                <w:rFonts w:eastAsia="Calibri"/>
                <w:color w:val="000000"/>
              </w:rPr>
              <w:t xml:space="preserve">Seller </w:t>
            </w:r>
            <w:r w:rsidRPr="007524E3">
              <w:rPr>
                <w:rFonts w:eastAsia="Calibri"/>
                <w:color w:val="000000"/>
              </w:rPr>
              <w:t>Name &amp; Title</w:t>
            </w:r>
          </w:p>
        </w:tc>
        <w:tc>
          <w:tcPr>
            <w:tcW w:w="6338" w:type="dxa"/>
            <w:tcBorders>
              <w:top w:val="nil"/>
              <w:left w:val="nil"/>
              <w:bottom w:val="single" w:sz="8" w:space="0" w:color="auto"/>
              <w:right w:val="nil"/>
            </w:tcBorders>
            <w:shd w:val="clear" w:color="auto" w:fill="auto"/>
            <w:vAlign w:val="center"/>
            <w:hideMark/>
          </w:tcPr>
          <w:p w14:paraId="4BD702DE" w14:textId="77777777" w:rsidR="00103E97" w:rsidRPr="007524E3" w:rsidRDefault="00103E97">
            <w:pPr>
              <w:keepNext/>
              <w:rPr>
                <w:color w:val="000000"/>
              </w:rPr>
            </w:pPr>
            <w:r w:rsidRPr="007524E3">
              <w:rPr>
                <w:rFonts w:eastAsia="Calibri"/>
                <w:color w:val="000000"/>
              </w:rPr>
              <w:t> </w:t>
            </w:r>
          </w:p>
        </w:tc>
      </w:tr>
      <w:tr w:rsidR="00103E97" w:rsidRPr="007524E3" w14:paraId="37771862" w14:textId="77777777">
        <w:trPr>
          <w:trHeight w:hRule="exact" w:val="695"/>
        </w:trPr>
        <w:tc>
          <w:tcPr>
            <w:tcW w:w="3222" w:type="dxa"/>
            <w:tcBorders>
              <w:top w:val="nil"/>
              <w:left w:val="nil"/>
              <w:bottom w:val="nil"/>
              <w:right w:val="nil"/>
            </w:tcBorders>
            <w:shd w:val="clear" w:color="auto" w:fill="auto"/>
            <w:vAlign w:val="bottom"/>
            <w:hideMark/>
          </w:tcPr>
          <w:p w14:paraId="1A319E7D" w14:textId="77777777" w:rsidR="00103E97" w:rsidRPr="007524E3" w:rsidRDefault="00103E97">
            <w:pPr>
              <w:keepNext/>
              <w:rPr>
                <w:color w:val="000000"/>
              </w:rPr>
            </w:pPr>
            <w:r>
              <w:rPr>
                <w:rFonts w:eastAsia="Calibri"/>
                <w:color w:val="000000"/>
              </w:rPr>
              <w:t xml:space="preserve">Approving Officer </w:t>
            </w:r>
            <w:r w:rsidRPr="007524E3">
              <w:rPr>
                <w:rFonts w:eastAsia="Calibri"/>
                <w:color w:val="000000"/>
              </w:rPr>
              <w:t>Signature &amp; Date</w:t>
            </w:r>
          </w:p>
        </w:tc>
        <w:tc>
          <w:tcPr>
            <w:tcW w:w="6338" w:type="dxa"/>
            <w:tcBorders>
              <w:top w:val="nil"/>
              <w:left w:val="nil"/>
              <w:bottom w:val="single" w:sz="8" w:space="0" w:color="auto"/>
              <w:right w:val="nil"/>
            </w:tcBorders>
            <w:shd w:val="clear" w:color="auto" w:fill="auto"/>
            <w:vAlign w:val="center"/>
            <w:hideMark/>
          </w:tcPr>
          <w:p w14:paraId="7C99E870" w14:textId="77777777" w:rsidR="00103E97" w:rsidRPr="007524E3" w:rsidRDefault="00103E97">
            <w:pPr>
              <w:keepNext/>
              <w:rPr>
                <w:color w:val="000000"/>
              </w:rPr>
            </w:pPr>
            <w:r w:rsidRPr="007524E3">
              <w:rPr>
                <w:rFonts w:eastAsia="Calibri"/>
                <w:color w:val="000000"/>
              </w:rPr>
              <w:t> </w:t>
            </w:r>
          </w:p>
        </w:tc>
      </w:tr>
      <w:tr w:rsidR="00103E97" w:rsidRPr="007524E3" w14:paraId="44B46E5F" w14:textId="77777777">
        <w:trPr>
          <w:trHeight w:hRule="exact" w:val="432"/>
        </w:trPr>
        <w:tc>
          <w:tcPr>
            <w:tcW w:w="3222" w:type="dxa"/>
            <w:tcBorders>
              <w:top w:val="nil"/>
              <w:left w:val="nil"/>
              <w:bottom w:val="nil"/>
              <w:right w:val="nil"/>
            </w:tcBorders>
            <w:shd w:val="clear" w:color="auto" w:fill="auto"/>
            <w:vAlign w:val="bottom"/>
            <w:hideMark/>
          </w:tcPr>
          <w:p w14:paraId="6EEF3FA4" w14:textId="77777777" w:rsidR="00103E97" w:rsidRPr="007524E3" w:rsidRDefault="00103E97">
            <w:pPr>
              <w:keepNext/>
              <w:rPr>
                <w:color w:val="000000"/>
              </w:rPr>
            </w:pPr>
            <w:r>
              <w:rPr>
                <w:rFonts w:eastAsia="Calibri"/>
                <w:color w:val="000000"/>
              </w:rPr>
              <w:t xml:space="preserve">Approving Officer </w:t>
            </w:r>
            <w:r w:rsidRPr="007524E3">
              <w:rPr>
                <w:rFonts w:eastAsia="Calibri"/>
                <w:color w:val="000000"/>
              </w:rPr>
              <w:t>Name &amp; Title</w:t>
            </w:r>
          </w:p>
        </w:tc>
        <w:tc>
          <w:tcPr>
            <w:tcW w:w="6338" w:type="dxa"/>
            <w:tcBorders>
              <w:top w:val="nil"/>
              <w:left w:val="nil"/>
              <w:bottom w:val="single" w:sz="8" w:space="0" w:color="auto"/>
              <w:right w:val="nil"/>
            </w:tcBorders>
            <w:shd w:val="clear" w:color="auto" w:fill="auto"/>
            <w:vAlign w:val="center"/>
            <w:hideMark/>
          </w:tcPr>
          <w:p w14:paraId="6B6960D3" w14:textId="77777777" w:rsidR="00103E97" w:rsidRPr="007524E3" w:rsidRDefault="00103E97">
            <w:pPr>
              <w:keepNext/>
              <w:rPr>
                <w:color w:val="000000"/>
              </w:rPr>
            </w:pPr>
            <w:r w:rsidRPr="007524E3">
              <w:rPr>
                <w:rFonts w:eastAsia="Calibri"/>
                <w:color w:val="000000"/>
              </w:rPr>
              <w:t> </w:t>
            </w:r>
          </w:p>
        </w:tc>
      </w:tr>
    </w:tbl>
    <w:p w14:paraId="67C57E93" w14:textId="58FB05C1" w:rsidR="00103E97" w:rsidRDefault="00103E97" w:rsidP="00AE5C6F">
      <w:pPr>
        <w:spacing w:before="60"/>
        <w:rPr>
          <w:b/>
          <w:bCs/>
        </w:rPr>
      </w:pPr>
      <w:r>
        <w:br w:type="page"/>
      </w:r>
    </w:p>
    <w:p w14:paraId="7DEFC2BA" w14:textId="710B0118" w:rsidR="00CC6273" w:rsidRDefault="00CC6273" w:rsidP="00CC6273">
      <w:pPr>
        <w:spacing w:after="60"/>
        <w:rPr>
          <w:b/>
          <w:bCs/>
        </w:rPr>
      </w:pPr>
      <w:r>
        <w:rPr>
          <w:b/>
          <w:bCs/>
          <w:u w:val="single"/>
        </w:rPr>
        <w:lastRenderedPageBreak/>
        <w:t>Standard Provisions</w:t>
      </w:r>
    </w:p>
    <w:p w14:paraId="78462FC7" w14:textId="74AE7B19" w:rsidR="00CC6273" w:rsidRDefault="00CC6273" w:rsidP="00CE2BD7">
      <w:pPr>
        <w:pStyle w:val="Heading3"/>
        <w:numPr>
          <w:ilvl w:val="0"/>
          <w:numId w:val="9"/>
        </w:numPr>
        <w:spacing w:before="120" w:after="60"/>
        <w:rPr>
          <w:bCs/>
        </w:rPr>
      </w:pPr>
      <w:r>
        <w:t>DEFINITIONS</w:t>
      </w:r>
    </w:p>
    <w:p w14:paraId="253D16E5" w14:textId="31D396D9" w:rsidR="3E397676" w:rsidRDefault="3E397676" w:rsidP="00813808">
      <w:pPr>
        <w:pStyle w:val="Heading3"/>
        <w:numPr>
          <w:ilvl w:val="1"/>
          <w:numId w:val="9"/>
        </w:numPr>
        <w:ind w:left="1170" w:hanging="450"/>
        <w:rPr>
          <w:b w:val="0"/>
        </w:rPr>
      </w:pPr>
      <w:r w:rsidRPr="0D70E210">
        <w:rPr>
          <w:bCs/>
        </w:rPr>
        <w:t>Approving Officer</w:t>
      </w:r>
      <w:r w:rsidRPr="004D22DA">
        <w:rPr>
          <w:bCs/>
        </w:rPr>
        <w:t xml:space="preserve"> (AO)</w:t>
      </w:r>
      <w:r>
        <w:rPr>
          <w:b w:val="0"/>
        </w:rPr>
        <w:t xml:space="preserve"> - the </w:t>
      </w:r>
      <w:r w:rsidR="00CE2BD7">
        <w:rPr>
          <w:b w:val="0"/>
        </w:rPr>
        <w:t>Li</w:t>
      </w:r>
      <w:r>
        <w:rPr>
          <w:b w:val="0"/>
        </w:rPr>
        <w:t xml:space="preserve">ne </w:t>
      </w:r>
      <w:r w:rsidR="00CE2BD7">
        <w:rPr>
          <w:b w:val="0"/>
        </w:rPr>
        <w:t>O</w:t>
      </w:r>
      <w:r>
        <w:rPr>
          <w:b w:val="0"/>
        </w:rPr>
        <w:t>fficer who approves the permit or an authorized representative.</w:t>
      </w:r>
    </w:p>
    <w:p w14:paraId="0C4B497D" w14:textId="2D5CB7E9" w:rsidR="3E397676" w:rsidRDefault="3E397676" w:rsidP="00813808">
      <w:pPr>
        <w:pStyle w:val="Heading3"/>
        <w:numPr>
          <w:ilvl w:val="1"/>
          <w:numId w:val="9"/>
        </w:numPr>
        <w:ind w:left="1170" w:hanging="450"/>
        <w:rPr>
          <w:b w:val="0"/>
        </w:rPr>
      </w:pPr>
      <w:r w:rsidRPr="0D70E210">
        <w:rPr>
          <w:bCs/>
        </w:rPr>
        <w:t>Officer in Charge</w:t>
      </w:r>
      <w:r w:rsidRPr="004D22DA">
        <w:rPr>
          <w:bCs/>
        </w:rPr>
        <w:t xml:space="preserve"> (OIC)</w:t>
      </w:r>
      <w:r>
        <w:rPr>
          <w:b w:val="0"/>
        </w:rPr>
        <w:t xml:space="preserve"> - the </w:t>
      </w:r>
      <w:r w:rsidR="00CE2BD7">
        <w:rPr>
          <w:b w:val="0"/>
        </w:rPr>
        <w:t>F</w:t>
      </w:r>
      <w:r>
        <w:rPr>
          <w:b w:val="0"/>
        </w:rPr>
        <w:t xml:space="preserve">orest </w:t>
      </w:r>
      <w:r w:rsidR="00CE2BD7">
        <w:rPr>
          <w:b w:val="0"/>
        </w:rPr>
        <w:t>O</w:t>
      </w:r>
      <w:r>
        <w:rPr>
          <w:b w:val="0"/>
        </w:rPr>
        <w:t xml:space="preserve">fficer of the highest rank assigned by the </w:t>
      </w:r>
      <w:r w:rsidR="003F6ACB">
        <w:rPr>
          <w:b w:val="0"/>
        </w:rPr>
        <w:t>AO</w:t>
      </w:r>
      <w:r>
        <w:rPr>
          <w:b w:val="0"/>
        </w:rPr>
        <w:t xml:space="preserve"> to oversee the day-to-day operations of forest product harvests, or their designated representative.</w:t>
      </w:r>
    </w:p>
    <w:p w14:paraId="706B2D25" w14:textId="7FE52C88" w:rsidR="3E397676" w:rsidRDefault="3E397676" w:rsidP="00813808">
      <w:pPr>
        <w:pStyle w:val="Heading3"/>
        <w:numPr>
          <w:ilvl w:val="1"/>
          <w:numId w:val="9"/>
        </w:numPr>
        <w:ind w:left="1170" w:hanging="450"/>
        <w:rPr>
          <w:b w:val="0"/>
        </w:rPr>
      </w:pPr>
      <w:r w:rsidRPr="0D70E210">
        <w:rPr>
          <w:bCs/>
        </w:rPr>
        <w:t xml:space="preserve">Operations </w:t>
      </w:r>
      <w:r>
        <w:rPr>
          <w:b w:val="0"/>
        </w:rPr>
        <w:t>- all activities and use of equipment by the Permittee in the execution of the permit.</w:t>
      </w:r>
    </w:p>
    <w:p w14:paraId="19DB6ACD" w14:textId="3573DDFA" w:rsidR="3E397676" w:rsidRDefault="3E397676" w:rsidP="00813808">
      <w:pPr>
        <w:pStyle w:val="Heading3"/>
        <w:numPr>
          <w:ilvl w:val="1"/>
          <w:numId w:val="9"/>
        </w:numPr>
        <w:ind w:left="1170" w:hanging="450"/>
        <w:rPr>
          <w:b w:val="0"/>
        </w:rPr>
      </w:pPr>
      <w:r w:rsidRPr="0D70E210">
        <w:rPr>
          <w:bCs/>
        </w:rPr>
        <w:t>Permittee</w:t>
      </w:r>
      <w:r>
        <w:rPr>
          <w:b w:val="0"/>
        </w:rPr>
        <w:t xml:space="preserve"> - the purchaser of forest products under the permit and any successor(s) in interest.</w:t>
      </w:r>
    </w:p>
    <w:p w14:paraId="7B9A8112" w14:textId="4261C97D" w:rsidR="3E397676" w:rsidRDefault="3E397676" w:rsidP="00CE2BD7">
      <w:pPr>
        <w:pStyle w:val="Heading3"/>
        <w:numPr>
          <w:ilvl w:val="0"/>
          <w:numId w:val="9"/>
        </w:numPr>
        <w:spacing w:before="120" w:after="60"/>
        <w:rPr>
          <w:b w:val="0"/>
        </w:rPr>
      </w:pPr>
      <w:r>
        <w:t>OPERATIONS</w:t>
      </w:r>
    </w:p>
    <w:p w14:paraId="400BF18C" w14:textId="63B1BD96" w:rsidR="3E397676" w:rsidRDefault="3E397676" w:rsidP="00813808">
      <w:pPr>
        <w:pStyle w:val="Heading3"/>
        <w:numPr>
          <w:ilvl w:val="1"/>
          <w:numId w:val="9"/>
        </w:numPr>
        <w:ind w:left="1170" w:hanging="450"/>
        <w:rPr>
          <w:b w:val="0"/>
        </w:rPr>
      </w:pPr>
      <w:r>
        <w:rPr>
          <w:b w:val="0"/>
        </w:rPr>
        <w:t>The Permittee must have this permit in possession when operating on, or hauling products from, the permit area.</w:t>
      </w:r>
    </w:p>
    <w:p w14:paraId="4FF31A5B" w14:textId="41AAF452" w:rsidR="3E397676" w:rsidRDefault="3E397676" w:rsidP="00813808">
      <w:pPr>
        <w:pStyle w:val="Heading3"/>
        <w:numPr>
          <w:ilvl w:val="1"/>
          <w:numId w:val="9"/>
        </w:numPr>
        <w:ind w:left="1170" w:hanging="450"/>
        <w:rPr>
          <w:b w:val="0"/>
        </w:rPr>
      </w:pPr>
      <w:r w:rsidRPr="0D70E210">
        <w:rPr>
          <w:b w:val="0"/>
          <w:color w:val="000000" w:themeColor="text1"/>
          <w:sz w:val="19"/>
          <w:szCs w:val="19"/>
        </w:rPr>
        <w:t xml:space="preserve">The </w:t>
      </w:r>
      <w:r w:rsidR="006E0876">
        <w:rPr>
          <w:b w:val="0"/>
          <w:color w:val="000000" w:themeColor="text1"/>
          <w:sz w:val="19"/>
          <w:szCs w:val="19"/>
        </w:rPr>
        <w:t>AO</w:t>
      </w:r>
      <w:r w:rsidR="006E0876" w:rsidRPr="0D70E210">
        <w:rPr>
          <w:b w:val="0"/>
          <w:color w:val="000000" w:themeColor="text1"/>
          <w:sz w:val="19"/>
          <w:szCs w:val="19"/>
        </w:rPr>
        <w:t xml:space="preserve"> </w:t>
      </w:r>
      <w:r w:rsidRPr="0D70E210">
        <w:rPr>
          <w:b w:val="0"/>
          <w:color w:val="000000" w:themeColor="text1"/>
          <w:sz w:val="19"/>
          <w:szCs w:val="19"/>
        </w:rPr>
        <w:t>may suspend harvesting operations during high fire danger, or when fire is within</w:t>
      </w:r>
      <w:r w:rsidR="00CE2BD7">
        <w:rPr>
          <w:b w:val="0"/>
          <w:color w:val="000000" w:themeColor="text1"/>
          <w:sz w:val="19"/>
          <w:szCs w:val="19"/>
        </w:rPr>
        <w:t>,</w:t>
      </w:r>
      <w:r w:rsidRPr="0D70E210">
        <w:rPr>
          <w:b w:val="0"/>
          <w:color w:val="000000" w:themeColor="text1"/>
          <w:sz w:val="19"/>
          <w:szCs w:val="19"/>
        </w:rPr>
        <w:t xml:space="preserve"> or threatening</w:t>
      </w:r>
      <w:r w:rsidR="00CE2BD7">
        <w:rPr>
          <w:b w:val="0"/>
          <w:color w:val="000000" w:themeColor="text1"/>
          <w:sz w:val="19"/>
          <w:szCs w:val="19"/>
        </w:rPr>
        <w:t>,</w:t>
      </w:r>
      <w:r w:rsidRPr="0D70E210">
        <w:rPr>
          <w:b w:val="0"/>
          <w:color w:val="000000" w:themeColor="text1"/>
          <w:sz w:val="19"/>
          <w:szCs w:val="19"/>
        </w:rPr>
        <w:t xml:space="preserve"> the permit area.</w:t>
      </w:r>
    </w:p>
    <w:p w14:paraId="32905859" w14:textId="1B81DA50" w:rsidR="3E397676" w:rsidRDefault="3E397676" w:rsidP="00813808">
      <w:pPr>
        <w:pStyle w:val="Heading3"/>
        <w:numPr>
          <w:ilvl w:val="1"/>
          <w:numId w:val="9"/>
        </w:numPr>
        <w:ind w:left="1170" w:hanging="450"/>
        <w:rPr>
          <w:b w:val="0"/>
        </w:rPr>
      </w:pPr>
      <w:r w:rsidRPr="0D70E210">
        <w:rPr>
          <w:b w:val="0"/>
          <w:color w:val="000000" w:themeColor="text1"/>
        </w:rPr>
        <w:t xml:space="preserve">The Permittee is liable for all damages and suppression costs of fires caused by negligence on the part of the Permittee, in an amount to be determined by the </w:t>
      </w:r>
      <w:r w:rsidR="006E0876">
        <w:rPr>
          <w:b w:val="0"/>
          <w:color w:val="000000" w:themeColor="text1"/>
        </w:rPr>
        <w:t>AO</w:t>
      </w:r>
      <w:r w:rsidRPr="0D70E210">
        <w:rPr>
          <w:b w:val="0"/>
          <w:color w:val="000000" w:themeColor="text1"/>
        </w:rPr>
        <w:t>.</w:t>
      </w:r>
    </w:p>
    <w:p w14:paraId="3C1CB271" w14:textId="5321FDDB" w:rsidR="3E397676" w:rsidRDefault="3E397676" w:rsidP="00813808">
      <w:pPr>
        <w:pStyle w:val="Heading3"/>
        <w:numPr>
          <w:ilvl w:val="1"/>
          <w:numId w:val="9"/>
        </w:numPr>
        <w:ind w:left="1170" w:hanging="450"/>
        <w:rPr>
          <w:b w:val="0"/>
        </w:rPr>
      </w:pPr>
      <w:r w:rsidRPr="0D70E210">
        <w:rPr>
          <w:b w:val="0"/>
          <w:color w:val="000000" w:themeColor="text1"/>
        </w:rPr>
        <w:t xml:space="preserve">The </w:t>
      </w:r>
      <w:r w:rsidR="006E0876">
        <w:rPr>
          <w:b w:val="0"/>
          <w:color w:val="000000" w:themeColor="text1"/>
        </w:rPr>
        <w:t>OIC</w:t>
      </w:r>
      <w:r w:rsidRPr="0D70E210">
        <w:rPr>
          <w:b w:val="0"/>
          <w:color w:val="000000" w:themeColor="text1"/>
        </w:rPr>
        <w:t xml:space="preserve"> may suspend Permittee </w:t>
      </w:r>
      <w:r w:rsidR="00CE2BD7">
        <w:rPr>
          <w:b w:val="0"/>
          <w:color w:val="000000" w:themeColor="text1"/>
        </w:rPr>
        <w:t>o</w:t>
      </w:r>
      <w:r w:rsidRPr="0D70E210">
        <w:rPr>
          <w:b w:val="0"/>
          <w:color w:val="000000" w:themeColor="text1"/>
        </w:rPr>
        <w:t>perations during periods of wet weather when soil damage and road rutting could occur.</w:t>
      </w:r>
    </w:p>
    <w:p w14:paraId="0DBD82E6" w14:textId="2285B536" w:rsidR="329A868C" w:rsidRDefault="329A868C" w:rsidP="00813808">
      <w:pPr>
        <w:pStyle w:val="ListParagraph"/>
        <w:numPr>
          <w:ilvl w:val="1"/>
          <w:numId w:val="9"/>
        </w:numPr>
        <w:ind w:left="1170" w:hanging="450"/>
      </w:pPr>
      <w:r>
        <w:t xml:space="preserve">Operations must </w:t>
      </w:r>
      <w:proofErr w:type="gramStart"/>
      <w:r>
        <w:t>be conducted</w:t>
      </w:r>
      <w:proofErr w:type="gramEnd"/>
      <w:r>
        <w:t xml:space="preserve"> in a manner that minimizes damage to the course, channel</w:t>
      </w:r>
      <w:r w:rsidR="00CE2BD7">
        <w:t>,</w:t>
      </w:r>
      <w:r>
        <w:t xml:space="preserve"> and sides of all streams, riparian areas, and wetlands whenever encountered. Streams include both flowing and intermittent watercourses.</w:t>
      </w:r>
    </w:p>
    <w:p w14:paraId="010704D4" w14:textId="6DC66708" w:rsidR="3E397676" w:rsidRDefault="3E397676" w:rsidP="00813808">
      <w:pPr>
        <w:pStyle w:val="Heading3"/>
        <w:numPr>
          <w:ilvl w:val="1"/>
          <w:numId w:val="9"/>
        </w:numPr>
        <w:ind w:left="1170" w:hanging="450"/>
        <w:rPr>
          <w:b w:val="0"/>
        </w:rPr>
      </w:pPr>
      <w:r w:rsidRPr="0D70E210">
        <w:rPr>
          <w:b w:val="0"/>
          <w:color w:val="000000" w:themeColor="text1"/>
        </w:rPr>
        <w:t xml:space="preserve">All equipment and trash resulting from the Permittee </w:t>
      </w:r>
      <w:r w:rsidR="00CE2BD7">
        <w:rPr>
          <w:b w:val="0"/>
          <w:color w:val="000000" w:themeColor="text1"/>
        </w:rPr>
        <w:t>o</w:t>
      </w:r>
      <w:r w:rsidRPr="0D70E210">
        <w:rPr>
          <w:b w:val="0"/>
          <w:color w:val="000000" w:themeColor="text1"/>
        </w:rPr>
        <w:t xml:space="preserve">perations shall </w:t>
      </w:r>
      <w:proofErr w:type="gramStart"/>
      <w:r w:rsidRPr="0D70E210">
        <w:rPr>
          <w:b w:val="0"/>
          <w:color w:val="000000" w:themeColor="text1"/>
        </w:rPr>
        <w:t>be removed</w:t>
      </w:r>
      <w:proofErr w:type="gramEnd"/>
      <w:r w:rsidRPr="0D70E210">
        <w:rPr>
          <w:b w:val="0"/>
          <w:color w:val="000000" w:themeColor="text1"/>
        </w:rPr>
        <w:t xml:space="preserve"> and disposed of properly.</w:t>
      </w:r>
    </w:p>
    <w:p w14:paraId="0010A775" w14:textId="3D4DDA78" w:rsidR="3E397676" w:rsidRDefault="3E397676" w:rsidP="00813808">
      <w:pPr>
        <w:pStyle w:val="Heading3"/>
        <w:numPr>
          <w:ilvl w:val="1"/>
          <w:numId w:val="9"/>
        </w:numPr>
        <w:ind w:left="1170" w:hanging="450"/>
        <w:rPr>
          <w:b w:val="0"/>
        </w:rPr>
      </w:pPr>
      <w:r w:rsidRPr="0D70E210">
        <w:rPr>
          <w:b w:val="0"/>
          <w:color w:val="000000" w:themeColor="text1"/>
        </w:rPr>
        <w:t xml:space="preserve">Permits may </w:t>
      </w:r>
      <w:proofErr w:type="gramStart"/>
      <w:r w:rsidRPr="0D70E210">
        <w:rPr>
          <w:b w:val="0"/>
          <w:color w:val="000000" w:themeColor="text1"/>
        </w:rPr>
        <w:t>be suspended</w:t>
      </w:r>
      <w:proofErr w:type="gramEnd"/>
      <w:r w:rsidRPr="0D70E210">
        <w:rPr>
          <w:b w:val="0"/>
          <w:color w:val="000000" w:themeColor="text1"/>
        </w:rPr>
        <w:t xml:space="preserve"> or revoked due to road conditions, fire danger, failure of the Permittee to comply with the requirements of the Permit, or other circumstances as determined by the Tribe.</w:t>
      </w:r>
    </w:p>
    <w:p w14:paraId="5A4AB2B7" w14:textId="13EFE783" w:rsidR="3E397676" w:rsidRDefault="3E397676" w:rsidP="00813808">
      <w:pPr>
        <w:pStyle w:val="Heading3"/>
        <w:numPr>
          <w:ilvl w:val="1"/>
          <w:numId w:val="9"/>
        </w:numPr>
        <w:ind w:left="1170" w:hanging="450"/>
        <w:rPr>
          <w:b w:val="0"/>
        </w:rPr>
      </w:pPr>
      <w:r w:rsidRPr="0D70E210">
        <w:rPr>
          <w:b w:val="0"/>
          <w:color w:val="000000" w:themeColor="text1"/>
        </w:rPr>
        <w:t>If the Permittee damages any roads, bridges, property corners, culverts, fences</w:t>
      </w:r>
      <w:r w:rsidR="00CE2BD7">
        <w:rPr>
          <w:b w:val="0"/>
          <w:color w:val="000000" w:themeColor="text1"/>
        </w:rPr>
        <w:t>,</w:t>
      </w:r>
      <w:r w:rsidRPr="0D70E210">
        <w:rPr>
          <w:b w:val="0"/>
          <w:color w:val="000000" w:themeColor="text1"/>
        </w:rPr>
        <w:t xml:space="preserve"> or other structures, the Permittee will repair them to their original condition or pay for their repair or replacement to the satisfaction of the </w:t>
      </w:r>
      <w:r w:rsidR="006E0876">
        <w:rPr>
          <w:b w:val="0"/>
          <w:color w:val="000000" w:themeColor="text1"/>
        </w:rPr>
        <w:t>OIC</w:t>
      </w:r>
      <w:r w:rsidRPr="0D70E210">
        <w:rPr>
          <w:b w:val="0"/>
          <w:color w:val="000000" w:themeColor="text1"/>
        </w:rPr>
        <w:t>.</w:t>
      </w:r>
    </w:p>
    <w:p w14:paraId="7632B8C1" w14:textId="6AFBDDA5" w:rsidR="3E397676" w:rsidRDefault="3E397676" w:rsidP="00813808">
      <w:pPr>
        <w:pStyle w:val="Heading3"/>
        <w:numPr>
          <w:ilvl w:val="1"/>
          <w:numId w:val="9"/>
        </w:numPr>
        <w:ind w:left="1170" w:hanging="450"/>
        <w:rPr>
          <w:b w:val="0"/>
        </w:rPr>
      </w:pPr>
      <w:r w:rsidRPr="0D70E210">
        <w:rPr>
          <w:b w:val="0"/>
          <w:color w:val="000000" w:themeColor="text1"/>
        </w:rPr>
        <w:t xml:space="preserve">Access roads within the area must </w:t>
      </w:r>
      <w:proofErr w:type="gramStart"/>
      <w:r w:rsidRPr="0D70E210">
        <w:rPr>
          <w:b w:val="0"/>
          <w:color w:val="000000" w:themeColor="text1"/>
        </w:rPr>
        <w:t>be always kept</w:t>
      </w:r>
      <w:proofErr w:type="gramEnd"/>
      <w:r w:rsidRPr="0D70E210">
        <w:rPr>
          <w:b w:val="0"/>
          <w:color w:val="000000" w:themeColor="text1"/>
        </w:rPr>
        <w:t xml:space="preserve"> open for vehicle travel.</w:t>
      </w:r>
    </w:p>
    <w:p w14:paraId="26C2DD73" w14:textId="5EBC398D" w:rsidR="3E397676" w:rsidRDefault="3E397676" w:rsidP="00813808">
      <w:pPr>
        <w:pStyle w:val="Heading3"/>
        <w:numPr>
          <w:ilvl w:val="1"/>
          <w:numId w:val="9"/>
        </w:numPr>
        <w:ind w:left="1170" w:hanging="450"/>
        <w:rPr>
          <w:b w:val="0"/>
        </w:rPr>
      </w:pPr>
      <w:r w:rsidRPr="0D70E210">
        <w:rPr>
          <w:b w:val="0"/>
          <w:color w:val="000000" w:themeColor="text1"/>
        </w:rPr>
        <w:t>Access roads may become soft and muddy during certain times of the year. Damage resulting from driving on soft roads is expensive and can cause sedimentation in nearby streams and rivers. Refrain from removing forest products until dry conditions exist.</w:t>
      </w:r>
    </w:p>
    <w:p w14:paraId="648E357B" w14:textId="743641C5" w:rsidR="3E397676" w:rsidRDefault="3E397676" w:rsidP="00813808">
      <w:pPr>
        <w:pStyle w:val="Heading3"/>
        <w:numPr>
          <w:ilvl w:val="1"/>
          <w:numId w:val="9"/>
        </w:numPr>
        <w:ind w:left="1170" w:hanging="450"/>
        <w:rPr>
          <w:b w:val="0"/>
        </w:rPr>
      </w:pPr>
      <w:r>
        <w:rPr>
          <w:b w:val="0"/>
        </w:rPr>
        <w:t xml:space="preserve">If slash </w:t>
      </w:r>
      <w:proofErr w:type="gramStart"/>
      <w:r>
        <w:rPr>
          <w:b w:val="0"/>
        </w:rPr>
        <w:t>is created</w:t>
      </w:r>
      <w:proofErr w:type="gramEnd"/>
      <w:r>
        <w:rPr>
          <w:b w:val="0"/>
        </w:rPr>
        <w:t xml:space="preserve"> from operations, including limbs, tops, damaged sub-merchantable trees</w:t>
      </w:r>
      <w:r w:rsidR="00CE2BD7">
        <w:rPr>
          <w:b w:val="0"/>
        </w:rPr>
        <w:t>,</w:t>
      </w:r>
      <w:r>
        <w:rPr>
          <w:b w:val="0"/>
        </w:rPr>
        <w:t xml:space="preserve"> and other material, </w:t>
      </w:r>
      <w:r w:rsidR="00CE2BD7">
        <w:rPr>
          <w:b w:val="0"/>
        </w:rPr>
        <w:t xml:space="preserve">it </w:t>
      </w:r>
      <w:r>
        <w:rPr>
          <w:b w:val="0"/>
        </w:rPr>
        <w:t xml:space="preserve">must be treated as directed by the </w:t>
      </w:r>
      <w:r w:rsidR="006E0876">
        <w:rPr>
          <w:b w:val="0"/>
        </w:rPr>
        <w:t>OIC</w:t>
      </w:r>
      <w:r>
        <w:rPr>
          <w:b w:val="0"/>
        </w:rPr>
        <w:t xml:space="preserve">. The slash must </w:t>
      </w:r>
      <w:proofErr w:type="gramStart"/>
      <w:r>
        <w:rPr>
          <w:b w:val="0"/>
        </w:rPr>
        <w:t>be cut</w:t>
      </w:r>
      <w:proofErr w:type="gramEnd"/>
      <w:r>
        <w:rPr>
          <w:b w:val="0"/>
        </w:rPr>
        <w:t xml:space="preserve"> into smaller pieces, scattered, or piled compactly away from the residual trees on the permit area, or a combination thereof. Roads, road right</w:t>
      </w:r>
      <w:r w:rsidR="00CE2BD7">
        <w:rPr>
          <w:b w:val="0"/>
        </w:rPr>
        <w:t>s</w:t>
      </w:r>
      <w:r>
        <w:rPr>
          <w:b w:val="0"/>
        </w:rPr>
        <w:t xml:space="preserve">-of-way, and landings must </w:t>
      </w:r>
      <w:proofErr w:type="gramStart"/>
      <w:r>
        <w:rPr>
          <w:b w:val="0"/>
        </w:rPr>
        <w:t>be kept</w:t>
      </w:r>
      <w:proofErr w:type="gramEnd"/>
      <w:r>
        <w:rPr>
          <w:b w:val="0"/>
        </w:rPr>
        <w:t xml:space="preserve"> clear of slash</w:t>
      </w:r>
      <w:r w:rsidR="00CE2BD7">
        <w:rPr>
          <w:b w:val="0"/>
          <w:bCs/>
        </w:rPr>
        <w:t>.</w:t>
      </w:r>
    </w:p>
    <w:p w14:paraId="56FEB71B" w14:textId="74DDC289" w:rsidR="3E397676" w:rsidRDefault="3E397676" w:rsidP="00CE2BD7">
      <w:pPr>
        <w:pStyle w:val="Heading3"/>
        <w:numPr>
          <w:ilvl w:val="0"/>
          <w:numId w:val="9"/>
        </w:numPr>
        <w:spacing w:before="120" w:after="60"/>
        <w:rPr>
          <w:bCs/>
        </w:rPr>
      </w:pPr>
      <w:r>
        <w:t>SCALING AND MOVEMENT OF PRODUCTS</w:t>
      </w:r>
    </w:p>
    <w:p w14:paraId="5B6DC5A1" w14:textId="7EAA2B7F" w:rsidR="75B903CD" w:rsidRDefault="75B903CD" w:rsidP="00813808">
      <w:pPr>
        <w:pStyle w:val="Heading3"/>
        <w:numPr>
          <w:ilvl w:val="1"/>
          <w:numId w:val="9"/>
        </w:numPr>
        <w:ind w:left="1170" w:hanging="450"/>
        <w:rPr>
          <w:bCs/>
        </w:rPr>
      </w:pPr>
      <w:r>
        <w:rPr>
          <w:b w:val="0"/>
        </w:rPr>
        <w:t xml:space="preserve">Forest </w:t>
      </w:r>
      <w:r w:rsidR="00CE2BD7">
        <w:rPr>
          <w:b w:val="0"/>
        </w:rPr>
        <w:t>p</w:t>
      </w:r>
      <w:r w:rsidR="1FF225E0">
        <w:rPr>
          <w:b w:val="0"/>
        </w:rPr>
        <w:t xml:space="preserve">roducts </w:t>
      </w:r>
      <w:r w:rsidR="3E397676">
        <w:rPr>
          <w:b w:val="0"/>
        </w:rPr>
        <w:t xml:space="preserve">must </w:t>
      </w:r>
      <w:proofErr w:type="gramStart"/>
      <w:r w:rsidR="3E397676">
        <w:rPr>
          <w:b w:val="0"/>
        </w:rPr>
        <w:t xml:space="preserve">be </w:t>
      </w:r>
      <w:r w:rsidR="560579EE">
        <w:rPr>
          <w:b w:val="0"/>
        </w:rPr>
        <w:t>accounted</w:t>
      </w:r>
      <w:proofErr w:type="gramEnd"/>
      <w:r w:rsidR="560579EE">
        <w:rPr>
          <w:b w:val="0"/>
        </w:rPr>
        <w:t xml:space="preserve"> for as </w:t>
      </w:r>
      <w:r w:rsidR="107CFC95">
        <w:rPr>
          <w:b w:val="0"/>
        </w:rPr>
        <w:t xml:space="preserve">directed </w:t>
      </w:r>
      <w:r w:rsidR="3E397676">
        <w:rPr>
          <w:b w:val="0"/>
        </w:rPr>
        <w:t xml:space="preserve">by the </w:t>
      </w:r>
      <w:r w:rsidR="006E0876">
        <w:rPr>
          <w:b w:val="0"/>
        </w:rPr>
        <w:t>OIC</w:t>
      </w:r>
      <w:r w:rsidR="3E397676">
        <w:rPr>
          <w:b w:val="0"/>
        </w:rPr>
        <w:t xml:space="preserve">. Products that </w:t>
      </w:r>
      <w:proofErr w:type="gramStart"/>
      <w:r w:rsidR="3E397676">
        <w:rPr>
          <w:b w:val="0"/>
        </w:rPr>
        <w:t>are moved</w:t>
      </w:r>
      <w:proofErr w:type="gramEnd"/>
      <w:r w:rsidR="3E397676">
        <w:rPr>
          <w:b w:val="0"/>
        </w:rPr>
        <w:t xml:space="preserve"> contrary to the instructions of the </w:t>
      </w:r>
      <w:r w:rsidR="006E0876">
        <w:rPr>
          <w:b w:val="0"/>
        </w:rPr>
        <w:t>OIC</w:t>
      </w:r>
      <w:r w:rsidR="3E397676">
        <w:rPr>
          <w:b w:val="0"/>
        </w:rPr>
        <w:t xml:space="preserve"> are paid for by the Permittee at double the permit rates.</w:t>
      </w:r>
      <w:r>
        <w:tab/>
      </w:r>
    </w:p>
    <w:p w14:paraId="2B261476" w14:textId="1CE0E618" w:rsidR="00CC6273" w:rsidRDefault="00CC6273" w:rsidP="00CE2BD7">
      <w:pPr>
        <w:pStyle w:val="Numbers2"/>
        <w:numPr>
          <w:ilvl w:val="0"/>
          <w:numId w:val="9"/>
        </w:numPr>
        <w:spacing w:before="120" w:after="60"/>
        <w:rPr>
          <w:b/>
          <w:bCs/>
        </w:rPr>
      </w:pPr>
      <w:r w:rsidRPr="0D70E210">
        <w:rPr>
          <w:b/>
          <w:bCs/>
        </w:rPr>
        <w:t>OTHER PROVISIONS</w:t>
      </w:r>
    </w:p>
    <w:p w14:paraId="2EBF68BC" w14:textId="69D9D267" w:rsidR="70716571" w:rsidRDefault="70716571" w:rsidP="00813808">
      <w:pPr>
        <w:pStyle w:val="Numbers2"/>
        <w:numPr>
          <w:ilvl w:val="1"/>
          <w:numId w:val="9"/>
        </w:numPr>
        <w:ind w:left="1170" w:hanging="450"/>
      </w:pPr>
      <w:r>
        <w:t xml:space="preserve">A performance bond may </w:t>
      </w:r>
      <w:proofErr w:type="gramStart"/>
      <w:r>
        <w:t>be required</w:t>
      </w:r>
      <w:proofErr w:type="gramEnd"/>
      <w:r>
        <w:t xml:space="preserve"> as determined by the </w:t>
      </w:r>
      <w:r w:rsidR="006E0876">
        <w:t>AO</w:t>
      </w:r>
      <w:r>
        <w:t>.</w:t>
      </w:r>
    </w:p>
    <w:p w14:paraId="6F4345A7" w14:textId="53096F46" w:rsidR="70716571" w:rsidRDefault="70716571" w:rsidP="00813808">
      <w:pPr>
        <w:pStyle w:val="Numbers2"/>
        <w:numPr>
          <w:ilvl w:val="1"/>
          <w:numId w:val="9"/>
        </w:numPr>
        <w:ind w:left="1170" w:hanging="450"/>
      </w:pPr>
      <w:r>
        <w:t>The Permittee must comply with all other laws and regulations governing the reservation within which the permit tracts are located.</w:t>
      </w:r>
    </w:p>
    <w:p w14:paraId="66B1DA1E" w14:textId="0C415DA5" w:rsidR="0D70E210" w:rsidRDefault="0D70E210" w:rsidP="00813808">
      <w:pPr>
        <w:pStyle w:val="Numbers2"/>
        <w:numPr>
          <w:ilvl w:val="1"/>
          <w:numId w:val="9"/>
        </w:numPr>
        <w:ind w:left="1170" w:hanging="450"/>
        <w:rPr>
          <w:b/>
          <w:bCs/>
        </w:rPr>
      </w:pPr>
      <w:r>
        <w:t xml:space="preserve">If the Purchaser breaches terms of this permit and does not resolve the situation to the satisfaction of the </w:t>
      </w:r>
      <w:r w:rsidR="006E0876">
        <w:t>AO</w:t>
      </w:r>
      <w:r>
        <w:t xml:space="preserve">, the </w:t>
      </w:r>
      <w:r w:rsidR="006E0876">
        <w:t>AO</w:t>
      </w:r>
      <w:r>
        <w:t xml:space="preserve"> may revoke the permit by written notice to the Purchaser and halt operations. A Revocation must address title and ownership of harvested material not removed from the permit area, equipment not removed, unresolved permit obligations</w:t>
      </w:r>
      <w:r w:rsidR="00CE2BD7">
        <w:t>,</w:t>
      </w:r>
      <w:r>
        <w:t xml:space="preserve"> and other items determined by the </w:t>
      </w:r>
      <w:r w:rsidR="006E0876">
        <w:t>AO</w:t>
      </w:r>
      <w:r>
        <w:t>.</w:t>
      </w:r>
    </w:p>
    <w:p w14:paraId="634A637C" w14:textId="61B34BE5" w:rsidR="232C8D9F" w:rsidRDefault="232C8D9F" w:rsidP="00813808">
      <w:pPr>
        <w:pStyle w:val="Numbers2"/>
        <w:numPr>
          <w:ilvl w:val="0"/>
          <w:numId w:val="9"/>
        </w:numPr>
        <w:rPr>
          <w:b/>
          <w:bCs/>
        </w:rPr>
      </w:pPr>
      <w:r w:rsidRPr="746A857D">
        <w:rPr>
          <w:b/>
          <w:bCs/>
        </w:rPr>
        <w:lastRenderedPageBreak/>
        <w:t>SPECIAL PROVISIONS</w:t>
      </w:r>
    </w:p>
    <w:p w14:paraId="367388C0" w14:textId="77777777" w:rsidR="006E0876" w:rsidRDefault="006E0876" w:rsidP="006E0876">
      <w:pPr>
        <w:pStyle w:val="Numbers2"/>
        <w:ind w:firstLine="0"/>
        <w:rPr>
          <w:b/>
          <w:bCs/>
        </w:rPr>
      </w:pPr>
    </w:p>
    <w:p w14:paraId="06930303" w14:textId="54DD4C10" w:rsidR="00CC6273" w:rsidRDefault="092CF985" w:rsidP="0D70E210">
      <w:pPr>
        <w:spacing w:after="60"/>
        <w:jc w:val="center"/>
        <w:rPr>
          <w:rStyle w:val="normaltextrun"/>
          <w:color w:val="000000" w:themeColor="text1"/>
          <w:sz w:val="24"/>
          <w:szCs w:val="24"/>
        </w:rPr>
      </w:pPr>
      <w:r w:rsidRPr="0D70E210">
        <w:rPr>
          <w:rStyle w:val="normaltextrun"/>
          <w:color w:val="000000" w:themeColor="text1"/>
          <w:sz w:val="24"/>
          <w:szCs w:val="24"/>
        </w:rPr>
        <w:t>Harvest Record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59"/>
        <w:gridCol w:w="1496"/>
        <w:gridCol w:w="2518"/>
        <w:gridCol w:w="1398"/>
        <w:gridCol w:w="1493"/>
      </w:tblGrid>
      <w:tr w:rsidR="0D70E210" w14:paraId="0B19405C" w14:textId="77777777" w:rsidTr="0D70E210">
        <w:trPr>
          <w:trHeight w:val="647"/>
        </w:trPr>
        <w:tc>
          <w:tcPr>
            <w:tcW w:w="3171" w:type="dxa"/>
            <w:tcBorders>
              <w:top w:val="single" w:sz="6" w:space="0" w:color="auto"/>
              <w:left w:val="single" w:sz="6" w:space="0" w:color="auto"/>
              <w:bottom w:val="single" w:sz="6" w:space="0" w:color="auto"/>
              <w:right w:val="single" w:sz="6" w:space="0" w:color="auto"/>
            </w:tcBorders>
            <w:shd w:val="clear" w:color="auto" w:fill="auto"/>
            <w:vAlign w:val="bottom"/>
          </w:tcPr>
          <w:p w14:paraId="28784082" w14:textId="77777777" w:rsidR="0D70E210" w:rsidRDefault="0D70E210" w:rsidP="0D70E210">
            <w:pPr>
              <w:spacing w:line="240" w:lineRule="auto"/>
              <w:jc w:val="center"/>
              <w:rPr>
                <w:sz w:val="24"/>
                <w:szCs w:val="24"/>
              </w:rPr>
            </w:pPr>
            <w:r w:rsidRPr="0D70E210">
              <w:rPr>
                <w:sz w:val="24"/>
                <w:szCs w:val="24"/>
              </w:rPr>
              <w:t>Product </w:t>
            </w:r>
          </w:p>
        </w:tc>
        <w:tc>
          <w:tcPr>
            <w:tcW w:w="1498" w:type="dxa"/>
            <w:tcBorders>
              <w:top w:val="single" w:sz="6" w:space="0" w:color="auto"/>
              <w:left w:val="single" w:sz="6" w:space="0" w:color="auto"/>
              <w:bottom w:val="single" w:sz="6" w:space="0" w:color="auto"/>
              <w:right w:val="single" w:sz="6" w:space="0" w:color="auto"/>
            </w:tcBorders>
            <w:shd w:val="clear" w:color="auto" w:fill="auto"/>
            <w:vAlign w:val="bottom"/>
          </w:tcPr>
          <w:p w14:paraId="485C6030" w14:textId="77777777" w:rsidR="0D70E210" w:rsidRDefault="0D70E210" w:rsidP="0D70E210">
            <w:pPr>
              <w:spacing w:line="240" w:lineRule="auto"/>
              <w:jc w:val="center"/>
              <w:rPr>
                <w:sz w:val="24"/>
                <w:szCs w:val="24"/>
              </w:rPr>
            </w:pPr>
            <w:r w:rsidRPr="0D70E210">
              <w:rPr>
                <w:sz w:val="24"/>
                <w:szCs w:val="24"/>
              </w:rPr>
              <w:t>Unit of Measure </w:t>
            </w:r>
          </w:p>
        </w:tc>
        <w:tc>
          <w:tcPr>
            <w:tcW w:w="2526" w:type="dxa"/>
            <w:tcBorders>
              <w:top w:val="single" w:sz="6" w:space="0" w:color="auto"/>
              <w:left w:val="single" w:sz="6" w:space="0" w:color="auto"/>
              <w:bottom w:val="single" w:sz="6" w:space="0" w:color="auto"/>
              <w:right w:val="single" w:sz="6" w:space="0" w:color="auto"/>
            </w:tcBorders>
            <w:shd w:val="clear" w:color="auto" w:fill="auto"/>
            <w:vAlign w:val="bottom"/>
          </w:tcPr>
          <w:p w14:paraId="74CCA325" w14:textId="1CDF1D20" w:rsidR="0D70E210" w:rsidRDefault="0D70E210" w:rsidP="0D70E210">
            <w:pPr>
              <w:spacing w:line="240" w:lineRule="auto"/>
              <w:jc w:val="center"/>
              <w:rPr>
                <w:sz w:val="24"/>
                <w:szCs w:val="24"/>
              </w:rPr>
            </w:pPr>
            <w:r w:rsidRPr="0D70E210">
              <w:rPr>
                <w:sz w:val="24"/>
                <w:szCs w:val="24"/>
              </w:rPr>
              <w:t>Quantity Removed</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bottom"/>
          </w:tcPr>
          <w:p w14:paraId="21919FD6" w14:textId="77777777" w:rsidR="0D70E210" w:rsidRDefault="0D70E210" w:rsidP="0D70E210">
            <w:pPr>
              <w:spacing w:line="240" w:lineRule="auto"/>
              <w:jc w:val="center"/>
              <w:rPr>
                <w:sz w:val="24"/>
                <w:szCs w:val="24"/>
              </w:rPr>
            </w:pPr>
            <w:r w:rsidRPr="0D70E210">
              <w:rPr>
                <w:sz w:val="24"/>
                <w:szCs w:val="24"/>
              </w:rPr>
              <w:t>Date </w:t>
            </w:r>
          </w:p>
        </w:tc>
        <w:tc>
          <w:tcPr>
            <w:tcW w:w="1493" w:type="dxa"/>
            <w:tcBorders>
              <w:top w:val="single" w:sz="6" w:space="0" w:color="auto"/>
              <w:left w:val="single" w:sz="6" w:space="0" w:color="auto"/>
              <w:bottom w:val="single" w:sz="6" w:space="0" w:color="auto"/>
              <w:right w:val="single" w:sz="6" w:space="0" w:color="auto"/>
            </w:tcBorders>
            <w:shd w:val="clear" w:color="auto" w:fill="auto"/>
            <w:vAlign w:val="bottom"/>
          </w:tcPr>
          <w:p w14:paraId="09C96A85" w14:textId="4ECC0133" w:rsidR="0D70E210" w:rsidRDefault="0D70E210" w:rsidP="0D70E210">
            <w:pPr>
              <w:spacing w:line="240" w:lineRule="auto"/>
              <w:jc w:val="center"/>
              <w:rPr>
                <w:sz w:val="24"/>
                <w:szCs w:val="24"/>
              </w:rPr>
            </w:pPr>
            <w:r w:rsidRPr="0D70E210">
              <w:rPr>
                <w:sz w:val="24"/>
                <w:szCs w:val="24"/>
              </w:rPr>
              <w:t>Certification (if applicable) </w:t>
            </w:r>
          </w:p>
        </w:tc>
      </w:tr>
      <w:tr w:rsidR="0D70E210" w14:paraId="63CC09F8"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4259F896"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05275107"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6563F3BA"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02CF3622"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3929773C" w14:textId="77777777" w:rsidR="0D70E210" w:rsidRDefault="0D70E210" w:rsidP="0D70E210">
            <w:pPr>
              <w:spacing w:line="240" w:lineRule="auto"/>
              <w:rPr>
                <w:sz w:val="24"/>
                <w:szCs w:val="24"/>
              </w:rPr>
            </w:pPr>
            <w:r w:rsidRPr="0D70E210">
              <w:rPr>
                <w:sz w:val="24"/>
                <w:szCs w:val="24"/>
              </w:rPr>
              <w:t> </w:t>
            </w:r>
          </w:p>
        </w:tc>
      </w:tr>
      <w:tr w:rsidR="0D70E210" w14:paraId="4FFF1B2F"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73A6A564"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0E715D94"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3C901852"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0D7D1EB7"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39E0A0CF" w14:textId="77777777" w:rsidR="0D70E210" w:rsidRDefault="0D70E210" w:rsidP="0D70E210">
            <w:pPr>
              <w:spacing w:line="240" w:lineRule="auto"/>
              <w:rPr>
                <w:sz w:val="24"/>
                <w:szCs w:val="24"/>
              </w:rPr>
            </w:pPr>
            <w:r w:rsidRPr="0D70E210">
              <w:rPr>
                <w:sz w:val="24"/>
                <w:szCs w:val="24"/>
              </w:rPr>
              <w:t> </w:t>
            </w:r>
          </w:p>
        </w:tc>
      </w:tr>
      <w:tr w:rsidR="0D70E210" w14:paraId="146EB683"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30455C70"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3C8D1067"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513490E3"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13EEEB34"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6830D1CB" w14:textId="77777777" w:rsidR="0D70E210" w:rsidRDefault="0D70E210" w:rsidP="0D70E210">
            <w:pPr>
              <w:spacing w:line="240" w:lineRule="auto"/>
              <w:rPr>
                <w:sz w:val="24"/>
                <w:szCs w:val="24"/>
              </w:rPr>
            </w:pPr>
            <w:r w:rsidRPr="0D70E210">
              <w:rPr>
                <w:sz w:val="24"/>
                <w:szCs w:val="24"/>
              </w:rPr>
              <w:t> </w:t>
            </w:r>
          </w:p>
        </w:tc>
      </w:tr>
      <w:tr w:rsidR="0D70E210" w14:paraId="5DCCDE9A"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00111E12"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115481D3"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6A3DF9B4"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0A2F58A9"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69631BF0" w14:textId="77777777" w:rsidR="0D70E210" w:rsidRDefault="0D70E210" w:rsidP="0D70E210">
            <w:pPr>
              <w:spacing w:line="240" w:lineRule="auto"/>
              <w:rPr>
                <w:sz w:val="24"/>
                <w:szCs w:val="24"/>
              </w:rPr>
            </w:pPr>
            <w:r w:rsidRPr="0D70E210">
              <w:rPr>
                <w:sz w:val="24"/>
                <w:szCs w:val="24"/>
              </w:rPr>
              <w:t> </w:t>
            </w:r>
          </w:p>
        </w:tc>
      </w:tr>
      <w:tr w:rsidR="0D70E210" w14:paraId="0ABB6DAE"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041D95D9"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60440E92"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5FF74014"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58580AD8"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19A4F267" w14:textId="77777777" w:rsidR="0D70E210" w:rsidRDefault="0D70E210" w:rsidP="0D70E210">
            <w:pPr>
              <w:spacing w:line="240" w:lineRule="auto"/>
              <w:rPr>
                <w:sz w:val="24"/>
                <w:szCs w:val="24"/>
              </w:rPr>
            </w:pPr>
            <w:r w:rsidRPr="0D70E210">
              <w:rPr>
                <w:sz w:val="24"/>
                <w:szCs w:val="24"/>
              </w:rPr>
              <w:t> </w:t>
            </w:r>
          </w:p>
        </w:tc>
      </w:tr>
      <w:tr w:rsidR="0D70E210" w14:paraId="3AF4395C"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56256DB1"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234618C4"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212C53F6"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74B422E4"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2714A08A" w14:textId="77777777" w:rsidR="0D70E210" w:rsidRDefault="0D70E210" w:rsidP="0D70E210">
            <w:pPr>
              <w:spacing w:line="240" w:lineRule="auto"/>
              <w:rPr>
                <w:sz w:val="24"/>
                <w:szCs w:val="24"/>
              </w:rPr>
            </w:pPr>
            <w:r w:rsidRPr="0D70E210">
              <w:rPr>
                <w:sz w:val="24"/>
                <w:szCs w:val="24"/>
              </w:rPr>
              <w:t> </w:t>
            </w:r>
          </w:p>
        </w:tc>
      </w:tr>
      <w:tr w:rsidR="0D70E210" w14:paraId="684D0DFE"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5A25EAEA"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692173B1"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51E8CF7E"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5926FE77"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28B2C632" w14:textId="77777777" w:rsidR="0D70E210" w:rsidRDefault="0D70E210" w:rsidP="0D70E210">
            <w:pPr>
              <w:spacing w:line="240" w:lineRule="auto"/>
              <w:rPr>
                <w:sz w:val="24"/>
                <w:szCs w:val="24"/>
              </w:rPr>
            </w:pPr>
            <w:r w:rsidRPr="0D70E210">
              <w:rPr>
                <w:sz w:val="24"/>
                <w:szCs w:val="24"/>
              </w:rPr>
              <w:t> </w:t>
            </w:r>
          </w:p>
        </w:tc>
      </w:tr>
      <w:tr w:rsidR="0D70E210" w14:paraId="1DCC9A6F"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6CCB8BCC"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2A5541FA"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7F745A00"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7DF37261"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176A3EBE" w14:textId="77777777" w:rsidR="0D70E210" w:rsidRDefault="0D70E210" w:rsidP="0D70E210">
            <w:pPr>
              <w:spacing w:line="240" w:lineRule="auto"/>
              <w:rPr>
                <w:sz w:val="24"/>
                <w:szCs w:val="24"/>
              </w:rPr>
            </w:pPr>
            <w:r w:rsidRPr="0D70E210">
              <w:rPr>
                <w:sz w:val="24"/>
                <w:szCs w:val="24"/>
              </w:rPr>
              <w:t> </w:t>
            </w:r>
          </w:p>
        </w:tc>
      </w:tr>
      <w:tr w:rsidR="0D70E210" w14:paraId="6377170E"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7DBE9A81"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53E6ED0E"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7DCED6BD"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3D9E9F2A"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0606DF4E" w14:textId="77777777" w:rsidR="0D70E210" w:rsidRDefault="0D70E210" w:rsidP="0D70E210">
            <w:pPr>
              <w:spacing w:line="240" w:lineRule="auto"/>
              <w:rPr>
                <w:sz w:val="24"/>
                <w:szCs w:val="24"/>
              </w:rPr>
            </w:pPr>
            <w:r w:rsidRPr="0D70E210">
              <w:rPr>
                <w:sz w:val="24"/>
                <w:szCs w:val="24"/>
              </w:rPr>
              <w:t> </w:t>
            </w:r>
          </w:p>
        </w:tc>
      </w:tr>
      <w:tr w:rsidR="0D70E210" w14:paraId="6250090B"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361A0677"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67982609"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5CB54046"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3FD03504"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1AECCF95" w14:textId="77777777" w:rsidR="0D70E210" w:rsidRDefault="0D70E210" w:rsidP="0D70E210">
            <w:pPr>
              <w:spacing w:line="240" w:lineRule="auto"/>
              <w:rPr>
                <w:sz w:val="24"/>
                <w:szCs w:val="24"/>
              </w:rPr>
            </w:pPr>
            <w:r w:rsidRPr="0D70E210">
              <w:rPr>
                <w:sz w:val="24"/>
                <w:szCs w:val="24"/>
              </w:rPr>
              <w:t> </w:t>
            </w:r>
          </w:p>
        </w:tc>
      </w:tr>
      <w:tr w:rsidR="0D70E210" w14:paraId="61D8307F"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5E8EE12C"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7D5BCCE1"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1A80D294"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3DAF5FFA"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01210D7C" w14:textId="77777777" w:rsidR="0D70E210" w:rsidRDefault="0D70E210" w:rsidP="0D70E210">
            <w:pPr>
              <w:spacing w:line="240" w:lineRule="auto"/>
              <w:rPr>
                <w:sz w:val="24"/>
                <w:szCs w:val="24"/>
              </w:rPr>
            </w:pPr>
            <w:r w:rsidRPr="0D70E210">
              <w:rPr>
                <w:sz w:val="24"/>
                <w:szCs w:val="24"/>
              </w:rPr>
              <w:t> </w:t>
            </w:r>
          </w:p>
        </w:tc>
      </w:tr>
      <w:tr w:rsidR="0D70E210" w14:paraId="11EC24D4"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6CC24EBB"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7EACC2AA"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6645AED6"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36544257"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0372C324" w14:textId="77777777" w:rsidR="0D70E210" w:rsidRDefault="0D70E210" w:rsidP="0D70E210">
            <w:pPr>
              <w:spacing w:line="240" w:lineRule="auto"/>
              <w:rPr>
                <w:sz w:val="24"/>
                <w:szCs w:val="24"/>
              </w:rPr>
            </w:pPr>
            <w:r w:rsidRPr="0D70E210">
              <w:rPr>
                <w:sz w:val="24"/>
                <w:szCs w:val="24"/>
              </w:rPr>
              <w:t> </w:t>
            </w:r>
          </w:p>
        </w:tc>
      </w:tr>
      <w:tr w:rsidR="0D70E210" w14:paraId="2362F289"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222A3395"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6EEDC89E"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3A8C49FA"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4E2FAC11"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43397EC4" w14:textId="77777777" w:rsidR="0D70E210" w:rsidRDefault="0D70E210" w:rsidP="0D70E210">
            <w:pPr>
              <w:spacing w:line="240" w:lineRule="auto"/>
              <w:rPr>
                <w:sz w:val="24"/>
                <w:szCs w:val="24"/>
              </w:rPr>
            </w:pPr>
            <w:r w:rsidRPr="0D70E210">
              <w:rPr>
                <w:sz w:val="24"/>
                <w:szCs w:val="24"/>
              </w:rPr>
              <w:t> </w:t>
            </w:r>
          </w:p>
        </w:tc>
      </w:tr>
      <w:tr w:rsidR="0D70E210" w14:paraId="7D1C2644"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2D6FA5F1"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1F6E308E"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564E9307"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5380E307"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5BB039A9" w14:textId="77777777" w:rsidR="0D70E210" w:rsidRDefault="0D70E210" w:rsidP="0D70E210">
            <w:pPr>
              <w:spacing w:line="240" w:lineRule="auto"/>
              <w:rPr>
                <w:sz w:val="24"/>
                <w:szCs w:val="24"/>
              </w:rPr>
            </w:pPr>
            <w:r w:rsidRPr="0D70E210">
              <w:rPr>
                <w:sz w:val="24"/>
                <w:szCs w:val="24"/>
              </w:rPr>
              <w:t> </w:t>
            </w:r>
          </w:p>
        </w:tc>
      </w:tr>
      <w:tr w:rsidR="0D70E210" w14:paraId="2D2EB349"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19FE0977"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2E700268"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7328C9D2"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488FE4F3"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1878CA92" w14:textId="77777777" w:rsidR="0D70E210" w:rsidRDefault="0D70E210" w:rsidP="0D70E210">
            <w:pPr>
              <w:spacing w:line="240" w:lineRule="auto"/>
              <w:rPr>
                <w:sz w:val="24"/>
                <w:szCs w:val="24"/>
              </w:rPr>
            </w:pPr>
            <w:r w:rsidRPr="0D70E210">
              <w:rPr>
                <w:sz w:val="24"/>
                <w:szCs w:val="24"/>
              </w:rPr>
              <w:t> </w:t>
            </w:r>
          </w:p>
        </w:tc>
      </w:tr>
      <w:tr w:rsidR="0D70E210" w14:paraId="2E1A3F53"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594FA024"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7B9AC882"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54752270"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38480AE2"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1B8F6A1E" w14:textId="77777777" w:rsidR="0D70E210" w:rsidRDefault="0D70E210" w:rsidP="0D70E210">
            <w:pPr>
              <w:spacing w:line="240" w:lineRule="auto"/>
              <w:rPr>
                <w:sz w:val="24"/>
                <w:szCs w:val="24"/>
              </w:rPr>
            </w:pPr>
            <w:r w:rsidRPr="0D70E210">
              <w:rPr>
                <w:sz w:val="24"/>
                <w:szCs w:val="24"/>
              </w:rPr>
              <w:t> </w:t>
            </w:r>
          </w:p>
        </w:tc>
      </w:tr>
      <w:tr w:rsidR="0D70E210" w14:paraId="51FF6923"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732FA8F8"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209022A2"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7F9307C8"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76EBFFC0"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302881A2" w14:textId="77777777" w:rsidR="0D70E210" w:rsidRDefault="0D70E210" w:rsidP="0D70E210">
            <w:pPr>
              <w:spacing w:line="240" w:lineRule="auto"/>
              <w:rPr>
                <w:sz w:val="24"/>
                <w:szCs w:val="24"/>
              </w:rPr>
            </w:pPr>
            <w:r w:rsidRPr="0D70E210">
              <w:rPr>
                <w:sz w:val="24"/>
                <w:szCs w:val="24"/>
              </w:rPr>
              <w:t> </w:t>
            </w:r>
          </w:p>
        </w:tc>
      </w:tr>
      <w:tr w:rsidR="0D70E210" w14:paraId="3090778B"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195C8083"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54C2541B"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7F2DF125"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746B92A7"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7781EBF7" w14:textId="77777777" w:rsidR="0D70E210" w:rsidRDefault="0D70E210" w:rsidP="0D70E210">
            <w:pPr>
              <w:spacing w:line="240" w:lineRule="auto"/>
              <w:rPr>
                <w:sz w:val="24"/>
                <w:szCs w:val="24"/>
              </w:rPr>
            </w:pPr>
            <w:r w:rsidRPr="0D70E210">
              <w:rPr>
                <w:sz w:val="24"/>
                <w:szCs w:val="24"/>
              </w:rPr>
              <w:t> </w:t>
            </w:r>
          </w:p>
        </w:tc>
      </w:tr>
      <w:tr w:rsidR="0D70E210" w14:paraId="7C0C7CA6" w14:textId="77777777" w:rsidTr="0D70E210">
        <w:trPr>
          <w:trHeight w:val="390"/>
        </w:trPr>
        <w:tc>
          <w:tcPr>
            <w:tcW w:w="3171" w:type="dxa"/>
            <w:tcBorders>
              <w:top w:val="single" w:sz="6" w:space="0" w:color="auto"/>
              <w:left w:val="single" w:sz="6" w:space="0" w:color="auto"/>
              <w:bottom w:val="single" w:sz="6" w:space="0" w:color="auto"/>
              <w:right w:val="single" w:sz="6" w:space="0" w:color="auto"/>
            </w:tcBorders>
            <w:shd w:val="clear" w:color="auto" w:fill="auto"/>
          </w:tcPr>
          <w:p w14:paraId="0C386678" w14:textId="77777777" w:rsidR="0D70E210" w:rsidRDefault="0D70E210" w:rsidP="0D70E210">
            <w:pPr>
              <w:spacing w:line="240" w:lineRule="auto"/>
              <w:rPr>
                <w:sz w:val="24"/>
                <w:szCs w:val="24"/>
              </w:rPr>
            </w:pPr>
            <w:r w:rsidRPr="0D70E210">
              <w:rPr>
                <w:sz w:val="24"/>
                <w:szCs w:val="24"/>
              </w:rPr>
              <w:t> </w:t>
            </w:r>
          </w:p>
        </w:tc>
        <w:tc>
          <w:tcPr>
            <w:tcW w:w="1498" w:type="dxa"/>
            <w:tcBorders>
              <w:top w:val="single" w:sz="6" w:space="0" w:color="auto"/>
              <w:left w:val="single" w:sz="6" w:space="0" w:color="auto"/>
              <w:bottom w:val="single" w:sz="6" w:space="0" w:color="auto"/>
              <w:right w:val="single" w:sz="6" w:space="0" w:color="auto"/>
            </w:tcBorders>
            <w:shd w:val="clear" w:color="auto" w:fill="auto"/>
          </w:tcPr>
          <w:p w14:paraId="2E09FE87" w14:textId="77777777" w:rsidR="0D70E210" w:rsidRDefault="0D70E210" w:rsidP="0D70E210">
            <w:pPr>
              <w:spacing w:line="240" w:lineRule="auto"/>
              <w:rPr>
                <w:sz w:val="24"/>
                <w:szCs w:val="24"/>
              </w:rPr>
            </w:pPr>
            <w:r w:rsidRPr="0D70E210">
              <w:rPr>
                <w:sz w:val="24"/>
                <w:szCs w:val="24"/>
              </w:rPr>
              <w:t> </w:t>
            </w:r>
          </w:p>
        </w:tc>
        <w:tc>
          <w:tcPr>
            <w:tcW w:w="2526" w:type="dxa"/>
            <w:tcBorders>
              <w:top w:val="single" w:sz="6" w:space="0" w:color="auto"/>
              <w:left w:val="single" w:sz="6" w:space="0" w:color="auto"/>
              <w:bottom w:val="single" w:sz="6" w:space="0" w:color="auto"/>
              <w:right w:val="single" w:sz="6" w:space="0" w:color="auto"/>
            </w:tcBorders>
            <w:shd w:val="clear" w:color="auto" w:fill="auto"/>
          </w:tcPr>
          <w:p w14:paraId="1A8103EB" w14:textId="77777777" w:rsidR="0D70E210" w:rsidRDefault="0D70E210" w:rsidP="0D70E210">
            <w:pPr>
              <w:spacing w:line="240" w:lineRule="auto"/>
              <w:rPr>
                <w:sz w:val="24"/>
                <w:szCs w:val="24"/>
              </w:rPr>
            </w:pPr>
            <w:r w:rsidRPr="0D70E210">
              <w:rPr>
                <w:sz w:val="24"/>
                <w:szCs w:val="24"/>
              </w:rPr>
              <w:t> </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42139E1C" w14:textId="77777777" w:rsidR="0D70E210" w:rsidRDefault="0D70E210" w:rsidP="0D70E210">
            <w:pPr>
              <w:spacing w:line="240" w:lineRule="auto"/>
              <w:rPr>
                <w:sz w:val="24"/>
                <w:szCs w:val="24"/>
              </w:rPr>
            </w:pPr>
            <w:r w:rsidRPr="0D70E210">
              <w:rPr>
                <w:sz w:val="24"/>
                <w:szCs w:val="24"/>
              </w:rPr>
              <w:t> </w:t>
            </w: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175D4BFE" w14:textId="77777777" w:rsidR="0D70E210" w:rsidRDefault="0D70E210" w:rsidP="0D70E210">
            <w:pPr>
              <w:spacing w:line="240" w:lineRule="auto"/>
              <w:rPr>
                <w:sz w:val="24"/>
                <w:szCs w:val="24"/>
              </w:rPr>
            </w:pPr>
            <w:r w:rsidRPr="0D70E210">
              <w:rPr>
                <w:sz w:val="24"/>
                <w:szCs w:val="24"/>
              </w:rPr>
              <w:t> </w:t>
            </w:r>
          </w:p>
        </w:tc>
      </w:tr>
    </w:tbl>
    <w:p w14:paraId="22F2ACD5" w14:textId="63E0D6C9" w:rsidR="00CC6273" w:rsidRDefault="092CF985" w:rsidP="0D70E210">
      <w:pPr>
        <w:spacing w:after="60"/>
      </w:pPr>
      <w:r>
        <w:t xml:space="preserve">When removing forest products </w:t>
      </w:r>
      <w:r w:rsidR="006E092E">
        <w:t xml:space="preserve">from </w:t>
      </w:r>
      <w:r>
        <w:t xml:space="preserve">the woods, fill in a new line on the harvest record, indicating what product </w:t>
      </w:r>
      <w:proofErr w:type="gramStart"/>
      <w:r>
        <w:t>was removed</w:t>
      </w:r>
      <w:proofErr w:type="gramEnd"/>
      <w:r>
        <w:t xml:space="preserve">, its unit of measure, how much was removed, and the date. If the permit indicates the record needs to </w:t>
      </w:r>
      <w:proofErr w:type="gramStart"/>
      <w:r>
        <w:t>be certified</w:t>
      </w:r>
      <w:proofErr w:type="gramEnd"/>
      <w:r>
        <w:t>, the Certification column is used for that purpose.</w:t>
      </w:r>
    </w:p>
    <w:p w14:paraId="64389C76" w14:textId="77777777" w:rsidR="00CC6273" w:rsidRDefault="00CC6273" w:rsidP="0D70E210"/>
    <w:p w14:paraId="60C17B22" w14:textId="424ECDC3" w:rsidR="007A0959" w:rsidRDefault="007A0959" w:rsidP="0D70E210">
      <w:pPr>
        <w:sectPr w:rsidR="007A0959" w:rsidSect="008764A8">
          <w:headerReference w:type="default" r:id="rId11"/>
          <w:footerReference w:type="default" r:id="rId12"/>
          <w:pgSz w:w="12240" w:h="15840"/>
          <w:pgMar w:top="1440" w:right="1080" w:bottom="1440" w:left="1080" w:header="720" w:footer="720" w:gutter="0"/>
          <w:cols w:space="720"/>
          <w:docGrid w:linePitch="272"/>
        </w:sectPr>
      </w:pPr>
    </w:p>
    <w:p w14:paraId="5A33D85D" w14:textId="2629CFF4" w:rsidR="5CAF59DE" w:rsidRDefault="5CAF59DE" w:rsidP="0D70E210">
      <w:pPr>
        <w:jc w:val="center"/>
      </w:pPr>
      <w:r w:rsidRPr="746A857D">
        <w:rPr>
          <w:b/>
          <w:bCs/>
        </w:rPr>
        <w:lastRenderedPageBreak/>
        <w:t xml:space="preserve">Instructions for Completion of </w:t>
      </w:r>
      <w:r>
        <w:br/>
      </w:r>
      <w:r w:rsidR="69671D2E" w:rsidRPr="746A857D">
        <w:rPr>
          <w:b/>
          <w:bCs/>
        </w:rPr>
        <w:t>Non-</w:t>
      </w:r>
      <w:r w:rsidRPr="746A857D">
        <w:rPr>
          <w:b/>
          <w:bCs/>
        </w:rPr>
        <w:t xml:space="preserve">Timber </w:t>
      </w:r>
      <w:r w:rsidR="21A56BFC" w:rsidRPr="746A857D">
        <w:rPr>
          <w:b/>
          <w:bCs/>
        </w:rPr>
        <w:t xml:space="preserve">Forest Products </w:t>
      </w:r>
      <w:r w:rsidR="5708587D" w:rsidRPr="746A857D">
        <w:rPr>
          <w:b/>
          <w:bCs/>
        </w:rPr>
        <w:t>Harvest</w:t>
      </w:r>
      <w:r w:rsidRPr="746A857D">
        <w:rPr>
          <w:b/>
          <w:bCs/>
        </w:rPr>
        <w:t xml:space="preserve"> Permit</w:t>
      </w:r>
    </w:p>
    <w:p w14:paraId="691FE5B9" w14:textId="461A9BEE" w:rsidR="5CAF59DE" w:rsidRPr="00CE2BD7" w:rsidRDefault="18894645" w:rsidP="00CE2BD7">
      <w:pPr>
        <w:pStyle w:val="HeadingE"/>
        <w:numPr>
          <w:ilvl w:val="0"/>
          <w:numId w:val="12"/>
        </w:numPr>
        <w:spacing w:before="120"/>
        <w:ind w:left="360"/>
      </w:pPr>
      <w:r w:rsidRPr="00CE2BD7">
        <w:t>Information</w:t>
      </w:r>
    </w:p>
    <w:p w14:paraId="572FA9EF" w14:textId="08E7767C" w:rsidR="5CAF59DE" w:rsidRDefault="5CAF59DE" w:rsidP="00CE2BD7">
      <w:pPr>
        <w:spacing w:after="60"/>
        <w:ind w:firstLine="360"/>
      </w:pPr>
      <w:r w:rsidRPr="0D70E210">
        <w:t xml:space="preserve">Complete as indicated to aid in reporting and to help monitor </w:t>
      </w:r>
      <w:r w:rsidR="5664305F" w:rsidRPr="0D70E210">
        <w:t>forest product</w:t>
      </w:r>
      <w:r w:rsidRPr="0D70E210">
        <w:t xml:space="preserve"> harvesting in the field.</w:t>
      </w:r>
    </w:p>
    <w:p w14:paraId="0519E117" w14:textId="7C1664E9" w:rsidR="5CAF59DE" w:rsidRDefault="5CAF59DE" w:rsidP="00CE2BD7">
      <w:pPr>
        <w:pStyle w:val="ListParagraph"/>
        <w:numPr>
          <w:ilvl w:val="0"/>
          <w:numId w:val="8"/>
        </w:numPr>
        <w:spacing w:after="60"/>
        <w:ind w:left="1080"/>
        <w:contextualSpacing w:val="0"/>
      </w:pPr>
      <w:r w:rsidRPr="0D70E210">
        <w:t>Enter the permit name and permit number (10</w:t>
      </w:r>
      <w:r w:rsidR="00CE2BD7">
        <w:t>-</w:t>
      </w:r>
      <w:r w:rsidRPr="0D70E210">
        <w:t xml:space="preserve">digit alphanumeric). This identifying number is </w:t>
      </w:r>
      <w:r w:rsidR="5E117461" w:rsidRPr="0D70E210">
        <w:t xml:space="preserve">to </w:t>
      </w:r>
      <w:proofErr w:type="gramStart"/>
      <w:r w:rsidR="5E117461" w:rsidRPr="0D70E210">
        <w:t xml:space="preserve">be </w:t>
      </w:r>
      <w:r w:rsidRPr="0D70E210">
        <w:t>included</w:t>
      </w:r>
      <w:proofErr w:type="gramEnd"/>
      <w:r w:rsidRPr="0D70E210">
        <w:t xml:space="preserve"> on each page attached to the permit. </w:t>
      </w:r>
    </w:p>
    <w:p w14:paraId="56993D9D" w14:textId="5419CA2B" w:rsidR="5CAF59DE" w:rsidRDefault="5CAF59DE" w:rsidP="00CE2BD7">
      <w:pPr>
        <w:pStyle w:val="ListParagraph"/>
        <w:numPr>
          <w:ilvl w:val="0"/>
          <w:numId w:val="8"/>
        </w:numPr>
        <w:spacing w:after="60"/>
        <w:ind w:left="1080"/>
        <w:contextualSpacing w:val="0"/>
      </w:pPr>
      <w:r w:rsidRPr="0D70E210">
        <w:t>Enter the reservation name or “Public Domain</w:t>
      </w:r>
      <w:proofErr w:type="gramStart"/>
      <w:r w:rsidRPr="0D70E210">
        <w:t>”.</w:t>
      </w:r>
      <w:proofErr w:type="gramEnd"/>
      <w:r w:rsidRPr="0D70E210">
        <w:t xml:space="preserve"> </w:t>
      </w:r>
    </w:p>
    <w:p w14:paraId="33578672" w14:textId="6363CCE1" w:rsidR="5CAF59DE" w:rsidRDefault="006832C4" w:rsidP="00CE2BD7">
      <w:pPr>
        <w:pStyle w:val="ListParagraph"/>
        <w:numPr>
          <w:ilvl w:val="0"/>
          <w:numId w:val="8"/>
        </w:numPr>
        <w:spacing w:after="60"/>
        <w:ind w:left="1080"/>
        <w:contextualSpacing w:val="0"/>
      </w:pPr>
      <w:r>
        <w:t>Check box for</w:t>
      </w:r>
      <w:r w:rsidR="5CAF59DE" w:rsidRPr="0D70E210">
        <w:t xml:space="preserve"> </w:t>
      </w:r>
      <w:r>
        <w:t>p</w:t>
      </w:r>
      <w:r w:rsidR="5CAF59DE" w:rsidRPr="0D70E210">
        <w:t xml:space="preserve">ermit </w:t>
      </w:r>
      <w:r>
        <w:t>t</w:t>
      </w:r>
      <w:r w:rsidR="5CAF59DE" w:rsidRPr="0D70E210">
        <w:t>ype – Indian Free Use Permit, Indian Paid Permit, or Non-Indian Paid Permit</w:t>
      </w:r>
      <w:r>
        <w:t>.</w:t>
      </w:r>
    </w:p>
    <w:p w14:paraId="2C535FB9" w14:textId="577C2DC1" w:rsidR="5CAF59DE" w:rsidRDefault="5CAF59DE" w:rsidP="00CE2BD7">
      <w:pPr>
        <w:pStyle w:val="ListParagraph"/>
        <w:numPr>
          <w:ilvl w:val="0"/>
          <w:numId w:val="8"/>
        </w:numPr>
        <w:spacing w:after="60"/>
        <w:ind w:left="1080"/>
        <w:contextualSpacing w:val="0"/>
      </w:pPr>
      <w:r w:rsidRPr="0D70E210">
        <w:t>Authority – Leave as written.</w:t>
      </w:r>
    </w:p>
    <w:p w14:paraId="10515594" w14:textId="370B7320" w:rsidR="5CAF59DE" w:rsidRDefault="5CAF59DE" w:rsidP="00CE2BD7">
      <w:pPr>
        <w:pStyle w:val="ListParagraph"/>
        <w:numPr>
          <w:ilvl w:val="0"/>
          <w:numId w:val="8"/>
        </w:numPr>
        <w:spacing w:after="60"/>
        <w:ind w:left="1080"/>
        <w:contextualSpacing w:val="0"/>
      </w:pPr>
      <w:r w:rsidRPr="0D70E210">
        <w:t>Enter the permittee’s name</w:t>
      </w:r>
      <w:r w:rsidR="00CE2BD7">
        <w:t>,</w:t>
      </w:r>
      <w:r w:rsidRPr="0D70E210">
        <w:t xml:space="preserve"> address</w:t>
      </w:r>
      <w:r w:rsidR="00CE2BD7">
        <w:t>,</w:t>
      </w:r>
      <w:r w:rsidRPr="0D70E210">
        <w:t xml:space="preserve"> and date by which designated </w:t>
      </w:r>
      <w:r w:rsidR="0687F67F" w:rsidRPr="0D70E210">
        <w:t>forest product</w:t>
      </w:r>
      <w:r w:rsidRPr="0D70E210">
        <w:t xml:space="preserve"> must </w:t>
      </w:r>
      <w:proofErr w:type="gramStart"/>
      <w:r w:rsidRPr="0D70E210">
        <w:t>be cut</w:t>
      </w:r>
      <w:proofErr w:type="gramEnd"/>
      <w:r w:rsidRPr="0D70E210">
        <w:t xml:space="preserve"> and removed.</w:t>
      </w:r>
      <w:r w:rsidR="1051AE4C" w:rsidRPr="0D70E210">
        <w:t xml:space="preserve"> Reference </w:t>
      </w:r>
      <w:proofErr w:type="gramStart"/>
      <w:r w:rsidR="1051AE4C" w:rsidRPr="0D70E210">
        <w:t>is made</w:t>
      </w:r>
      <w:proofErr w:type="gramEnd"/>
      <w:r w:rsidR="1051AE4C" w:rsidRPr="0D70E210">
        <w:t xml:space="preserve"> to a permit map that must be attached for visual reference of the harvest area.</w:t>
      </w:r>
    </w:p>
    <w:p w14:paraId="0252034E" w14:textId="27274441" w:rsidR="5CAF59DE" w:rsidRDefault="5CAF59DE" w:rsidP="00CE2BD7">
      <w:pPr>
        <w:pStyle w:val="ListParagraph"/>
        <w:numPr>
          <w:ilvl w:val="0"/>
          <w:numId w:val="8"/>
        </w:numPr>
        <w:spacing w:after="60"/>
        <w:ind w:left="1080"/>
        <w:contextualSpacing w:val="0"/>
      </w:pPr>
      <w:r w:rsidRPr="0D70E210">
        <w:t xml:space="preserve">Enter the </w:t>
      </w:r>
      <w:r w:rsidR="28C58AAF" w:rsidRPr="0D70E210">
        <w:t>P</w:t>
      </w:r>
      <w:r w:rsidRPr="0D70E210">
        <w:t xml:space="preserve">ermit </w:t>
      </w:r>
      <w:r w:rsidR="02D2B884" w:rsidRPr="0D70E210">
        <w:t>A</w:t>
      </w:r>
      <w:r w:rsidR="4018E0D6" w:rsidRPr="0D70E210">
        <w:t xml:space="preserve">rea </w:t>
      </w:r>
      <w:r w:rsidR="2CF2ED3A" w:rsidRPr="0D70E210">
        <w:t>D</w:t>
      </w:r>
      <w:r w:rsidR="4018E0D6" w:rsidRPr="0D70E210">
        <w:t xml:space="preserve">escription including </w:t>
      </w:r>
      <w:r w:rsidRPr="0D70E210">
        <w:t xml:space="preserve">tract or tract(s) and legal description. </w:t>
      </w:r>
      <w:r w:rsidR="000A4D96">
        <w:t xml:space="preserve">Reference </w:t>
      </w:r>
      <w:proofErr w:type="gramStart"/>
      <w:r w:rsidR="000A4D96">
        <w:t>is made</w:t>
      </w:r>
      <w:proofErr w:type="gramEnd"/>
      <w:r w:rsidR="000A4D96">
        <w:t xml:space="preserve"> to a permit map that must be attached for visual reference of the harvest area.</w:t>
      </w:r>
    </w:p>
    <w:p w14:paraId="0D58716E" w14:textId="26EE3F26" w:rsidR="1C471C58" w:rsidRDefault="1C471C58" w:rsidP="00CE2BD7">
      <w:pPr>
        <w:pStyle w:val="ListParagraph"/>
        <w:numPr>
          <w:ilvl w:val="0"/>
          <w:numId w:val="8"/>
        </w:numPr>
        <w:spacing w:after="60"/>
        <w:ind w:left="1080"/>
        <w:contextualSpacing w:val="0"/>
      </w:pPr>
      <w:r w:rsidRPr="0D70E210">
        <w:t>Complete the Product Designation Table as follows:</w:t>
      </w:r>
    </w:p>
    <w:p w14:paraId="176EACBC" w14:textId="6C884AA9" w:rsidR="3CF4A9BF" w:rsidRDefault="2DED8C10" w:rsidP="00CE2BD7">
      <w:pPr>
        <w:ind w:left="1080"/>
      </w:pPr>
      <w:r>
        <w:t xml:space="preserve">Enter the </w:t>
      </w:r>
      <w:r w:rsidR="5AE16A3D">
        <w:t>P</w:t>
      </w:r>
      <w:r>
        <w:t xml:space="preserve">roduct, Unit of Measure, </w:t>
      </w:r>
      <w:r w:rsidR="7022807D">
        <w:t>R</w:t>
      </w:r>
      <w:r w:rsidR="66F4F295">
        <w:t xml:space="preserve">ate per </w:t>
      </w:r>
      <w:r w:rsidR="22EF4C11">
        <w:t>U</w:t>
      </w:r>
      <w:r w:rsidR="66F4F295">
        <w:t xml:space="preserve">nit, </w:t>
      </w:r>
      <w:r w:rsidR="01E5182F">
        <w:t>Q</w:t>
      </w:r>
      <w:r>
        <w:t>uantity,</w:t>
      </w:r>
      <w:r w:rsidR="28AB1B10">
        <w:t xml:space="preserve"> </w:t>
      </w:r>
      <w:r>
        <w:t xml:space="preserve">and </w:t>
      </w:r>
      <w:r w:rsidR="20BEC77D">
        <w:t>P</w:t>
      </w:r>
      <w:r w:rsidR="10AF486D">
        <w:t xml:space="preserve">roduct </w:t>
      </w:r>
      <w:r w:rsidR="5C776DEC">
        <w:t>V</w:t>
      </w:r>
      <w:r w:rsidR="10AF486D">
        <w:t>alue</w:t>
      </w:r>
      <w:r>
        <w:t xml:space="preserve"> for designated forest products. </w:t>
      </w:r>
      <w:r w:rsidR="00CE2BD7">
        <w:t>An e</w:t>
      </w:r>
      <w:r w:rsidR="355FDB9B">
        <w:t>xample</w:t>
      </w:r>
      <w:r w:rsidR="565E0021">
        <w:t xml:space="preserve"> </w:t>
      </w:r>
      <w:r w:rsidR="00CE2BD7">
        <w:t xml:space="preserve">is as follows </w:t>
      </w:r>
      <w:r w:rsidR="565E0021">
        <w:t xml:space="preserve">(each line is an example that </w:t>
      </w:r>
      <w:r w:rsidR="57368D5B">
        <w:t xml:space="preserve">could </w:t>
      </w:r>
      <w:proofErr w:type="gramStart"/>
      <w:r w:rsidR="57368D5B">
        <w:t>be entered</w:t>
      </w:r>
      <w:proofErr w:type="gramEnd"/>
      <w:r w:rsidR="565E0021">
        <w:t xml:space="preserve"> on individual permits)</w:t>
      </w:r>
      <w:r w:rsidR="355FDB9B">
        <w:t>:</w:t>
      </w:r>
    </w:p>
    <w:p w14:paraId="22217CE5" w14:textId="6215F727" w:rsidR="0D70E210" w:rsidRDefault="0D70E210" w:rsidP="0D70E210">
      <w:pPr>
        <w:ind w:left="360"/>
      </w:pPr>
    </w:p>
    <w:p w14:paraId="665551ED" w14:textId="6BA7E6E4" w:rsidR="6D1E692D" w:rsidRDefault="6D1E692D" w:rsidP="0D70E210">
      <w:pPr>
        <w:rPr>
          <w:b/>
          <w:bCs/>
        </w:rPr>
      </w:pPr>
      <w:r w:rsidRPr="0D70E210">
        <w:rPr>
          <w:b/>
          <w:bCs/>
        </w:rPr>
        <w:t>Non - Timber Forest Products Designation</w:t>
      </w:r>
    </w:p>
    <w:tbl>
      <w:tblPr>
        <w:tblW w:w="0" w:type="auto"/>
        <w:tblLayout w:type="fixed"/>
        <w:tblLook w:val="04A0" w:firstRow="1" w:lastRow="0" w:firstColumn="1" w:lastColumn="0" w:noHBand="0" w:noVBand="1"/>
      </w:tblPr>
      <w:tblGrid>
        <w:gridCol w:w="2576"/>
        <w:gridCol w:w="2329"/>
        <w:gridCol w:w="1725"/>
        <w:gridCol w:w="1281"/>
        <w:gridCol w:w="2169"/>
      </w:tblGrid>
      <w:tr w:rsidR="0D70E210" w14:paraId="76F180AE" w14:textId="77777777" w:rsidTr="0D70E210">
        <w:trPr>
          <w:trHeight w:val="540"/>
        </w:trPr>
        <w:tc>
          <w:tcPr>
            <w:tcW w:w="2576" w:type="dxa"/>
            <w:tcBorders>
              <w:top w:val="single" w:sz="8" w:space="0" w:color="auto"/>
              <w:left w:val="single" w:sz="8" w:space="0" w:color="auto"/>
              <w:bottom w:val="single" w:sz="8" w:space="0" w:color="auto"/>
              <w:right w:val="single" w:sz="4" w:space="0" w:color="auto"/>
            </w:tcBorders>
            <w:vAlign w:val="bottom"/>
          </w:tcPr>
          <w:p w14:paraId="17608D30" w14:textId="258C5A44" w:rsidR="0D70E210" w:rsidRDefault="0D70E210" w:rsidP="0D70E210">
            <w:r w:rsidRPr="0D70E210">
              <w:rPr>
                <w:b/>
                <w:bCs/>
                <w:color w:val="000000" w:themeColor="text1"/>
              </w:rPr>
              <w:t>Product</w:t>
            </w:r>
            <w:r w:rsidRPr="0D70E210">
              <w:rPr>
                <w:color w:val="000000" w:themeColor="text1"/>
              </w:rPr>
              <w:t xml:space="preserve">  </w:t>
            </w:r>
          </w:p>
        </w:tc>
        <w:tc>
          <w:tcPr>
            <w:tcW w:w="2329" w:type="dxa"/>
            <w:tcBorders>
              <w:top w:val="single" w:sz="8" w:space="0" w:color="auto"/>
              <w:left w:val="single" w:sz="4" w:space="0" w:color="auto"/>
              <w:bottom w:val="single" w:sz="8" w:space="0" w:color="auto"/>
              <w:right w:val="nil"/>
            </w:tcBorders>
            <w:vAlign w:val="bottom"/>
          </w:tcPr>
          <w:p w14:paraId="4BD6CD0B" w14:textId="5E9B5281" w:rsidR="0D70E210" w:rsidRDefault="0D70E210" w:rsidP="0D70E210">
            <w:pPr>
              <w:jc w:val="center"/>
              <w:rPr>
                <w:color w:val="000000" w:themeColor="text1"/>
              </w:rPr>
            </w:pPr>
            <w:r w:rsidRPr="0D70E210">
              <w:rPr>
                <w:b/>
                <w:bCs/>
                <w:color w:val="000000" w:themeColor="text1"/>
              </w:rPr>
              <w:t>Unit of Measure</w:t>
            </w:r>
          </w:p>
        </w:tc>
        <w:tc>
          <w:tcPr>
            <w:tcW w:w="1725" w:type="dxa"/>
            <w:tcBorders>
              <w:top w:val="single" w:sz="8" w:space="0" w:color="auto"/>
              <w:left w:val="single" w:sz="8" w:space="0" w:color="auto"/>
              <w:bottom w:val="single" w:sz="8" w:space="0" w:color="auto"/>
              <w:right w:val="single" w:sz="4" w:space="0" w:color="auto"/>
            </w:tcBorders>
            <w:vAlign w:val="bottom"/>
          </w:tcPr>
          <w:p w14:paraId="6A14142D" w14:textId="468DCE11" w:rsidR="0D70E210" w:rsidRDefault="0D70E210" w:rsidP="0D70E210">
            <w:pPr>
              <w:jc w:val="center"/>
            </w:pPr>
            <w:r w:rsidRPr="0D70E210">
              <w:rPr>
                <w:b/>
                <w:bCs/>
                <w:color w:val="000000" w:themeColor="text1"/>
              </w:rPr>
              <w:t>Rate per Unit</w:t>
            </w:r>
          </w:p>
        </w:tc>
        <w:tc>
          <w:tcPr>
            <w:tcW w:w="1281" w:type="dxa"/>
            <w:tcBorders>
              <w:top w:val="single" w:sz="8" w:space="0" w:color="auto"/>
              <w:left w:val="single" w:sz="4" w:space="0" w:color="auto"/>
              <w:bottom w:val="single" w:sz="8" w:space="0" w:color="auto"/>
              <w:right w:val="single" w:sz="4" w:space="0" w:color="auto"/>
            </w:tcBorders>
            <w:vAlign w:val="bottom"/>
          </w:tcPr>
          <w:p w14:paraId="7AA31F58" w14:textId="151C2FFD" w:rsidR="0D70E210" w:rsidRDefault="0D70E210" w:rsidP="0D70E210">
            <w:pPr>
              <w:jc w:val="center"/>
            </w:pPr>
            <w:r w:rsidRPr="0D70E210">
              <w:rPr>
                <w:b/>
                <w:bCs/>
                <w:color w:val="000000" w:themeColor="text1"/>
              </w:rPr>
              <w:t>Quantity</w:t>
            </w:r>
            <w:r w:rsidRPr="0D70E210">
              <w:rPr>
                <w:color w:val="000000" w:themeColor="text1"/>
              </w:rPr>
              <w:t xml:space="preserve"> </w:t>
            </w:r>
          </w:p>
        </w:tc>
        <w:tc>
          <w:tcPr>
            <w:tcW w:w="2169" w:type="dxa"/>
            <w:tcBorders>
              <w:top w:val="single" w:sz="8" w:space="0" w:color="auto"/>
              <w:left w:val="single" w:sz="4" w:space="0" w:color="auto"/>
              <w:bottom w:val="single" w:sz="8" w:space="0" w:color="auto"/>
              <w:right w:val="single" w:sz="8" w:space="0" w:color="auto"/>
            </w:tcBorders>
            <w:vAlign w:val="bottom"/>
          </w:tcPr>
          <w:p w14:paraId="265281A7" w14:textId="556080D6" w:rsidR="0D70E210" w:rsidRDefault="0D70E210" w:rsidP="0D70E210">
            <w:pPr>
              <w:jc w:val="center"/>
            </w:pPr>
            <w:r w:rsidRPr="0D70E210">
              <w:rPr>
                <w:b/>
                <w:bCs/>
                <w:color w:val="000000" w:themeColor="text1"/>
              </w:rPr>
              <w:t>Product Value $</w:t>
            </w:r>
            <w:r w:rsidRPr="0D70E210">
              <w:rPr>
                <w:color w:val="000000" w:themeColor="text1"/>
              </w:rPr>
              <w:t xml:space="preserve">  </w:t>
            </w:r>
          </w:p>
        </w:tc>
      </w:tr>
      <w:tr w:rsidR="0D70E210" w14:paraId="5C09ED78" w14:textId="77777777" w:rsidTr="0D70E210">
        <w:trPr>
          <w:trHeight w:val="285"/>
        </w:trPr>
        <w:tc>
          <w:tcPr>
            <w:tcW w:w="2576" w:type="dxa"/>
            <w:tcBorders>
              <w:top w:val="single" w:sz="8" w:space="0" w:color="auto"/>
              <w:left w:val="single" w:sz="8" w:space="0" w:color="auto"/>
              <w:bottom w:val="single" w:sz="4" w:space="0" w:color="auto"/>
              <w:right w:val="single" w:sz="4" w:space="0" w:color="auto"/>
            </w:tcBorders>
            <w:vAlign w:val="bottom"/>
          </w:tcPr>
          <w:p w14:paraId="235FD97B" w14:textId="312F29D3" w:rsidR="130C428D" w:rsidRDefault="130C428D" w:rsidP="0D70E210">
            <w:r w:rsidRPr="0D70E210">
              <w:t>Huckleberries</w:t>
            </w:r>
          </w:p>
        </w:tc>
        <w:tc>
          <w:tcPr>
            <w:tcW w:w="2329" w:type="dxa"/>
            <w:tcBorders>
              <w:top w:val="single" w:sz="8" w:space="0" w:color="auto"/>
              <w:left w:val="single" w:sz="4" w:space="0" w:color="auto"/>
              <w:bottom w:val="single" w:sz="4" w:space="0" w:color="auto"/>
              <w:right w:val="nil"/>
            </w:tcBorders>
            <w:vAlign w:val="center"/>
          </w:tcPr>
          <w:p w14:paraId="56DEE411" w14:textId="3C5DE234" w:rsidR="35BE366C" w:rsidRDefault="35BE366C" w:rsidP="0D70E210">
            <w:pPr>
              <w:jc w:val="center"/>
            </w:pPr>
            <w:r w:rsidRPr="0D70E210">
              <w:t>Gallon</w:t>
            </w:r>
          </w:p>
        </w:tc>
        <w:tc>
          <w:tcPr>
            <w:tcW w:w="1725" w:type="dxa"/>
            <w:tcBorders>
              <w:top w:val="single" w:sz="8" w:space="0" w:color="auto"/>
              <w:left w:val="single" w:sz="8" w:space="0" w:color="auto"/>
              <w:bottom w:val="single" w:sz="4" w:space="0" w:color="auto"/>
              <w:right w:val="single" w:sz="4" w:space="0" w:color="auto"/>
            </w:tcBorders>
            <w:vAlign w:val="center"/>
          </w:tcPr>
          <w:p w14:paraId="4B8EF004" w14:textId="04DCFEE2" w:rsidR="42DE16BD" w:rsidRDefault="42DE16BD" w:rsidP="0D70E210">
            <w:pPr>
              <w:jc w:val="center"/>
              <w:rPr>
                <w:color w:val="000000" w:themeColor="text1"/>
              </w:rPr>
            </w:pPr>
            <w:r w:rsidRPr="0D70E210">
              <w:rPr>
                <w:color w:val="000000" w:themeColor="text1"/>
              </w:rPr>
              <w:t>$10</w:t>
            </w:r>
          </w:p>
        </w:tc>
        <w:tc>
          <w:tcPr>
            <w:tcW w:w="1281" w:type="dxa"/>
            <w:tcBorders>
              <w:top w:val="single" w:sz="8" w:space="0" w:color="auto"/>
              <w:left w:val="single" w:sz="4" w:space="0" w:color="auto"/>
              <w:bottom w:val="single" w:sz="4" w:space="0" w:color="auto"/>
              <w:right w:val="single" w:sz="4" w:space="0" w:color="auto"/>
            </w:tcBorders>
            <w:vAlign w:val="center"/>
          </w:tcPr>
          <w:p w14:paraId="5CC5F6C0" w14:textId="779B29D9" w:rsidR="15E78EB0" w:rsidRDefault="15E78EB0" w:rsidP="0D70E210">
            <w:pPr>
              <w:jc w:val="center"/>
              <w:rPr>
                <w:color w:val="000000" w:themeColor="text1"/>
              </w:rPr>
            </w:pPr>
            <w:r w:rsidRPr="0D70E210">
              <w:rPr>
                <w:color w:val="000000" w:themeColor="text1"/>
              </w:rPr>
              <w:t>3</w:t>
            </w:r>
          </w:p>
        </w:tc>
        <w:tc>
          <w:tcPr>
            <w:tcW w:w="2169" w:type="dxa"/>
            <w:tcBorders>
              <w:top w:val="single" w:sz="8" w:space="0" w:color="auto"/>
              <w:left w:val="single" w:sz="4" w:space="0" w:color="auto"/>
              <w:bottom w:val="single" w:sz="4" w:space="0" w:color="auto"/>
              <w:right w:val="single" w:sz="8" w:space="0" w:color="auto"/>
            </w:tcBorders>
            <w:vAlign w:val="center"/>
          </w:tcPr>
          <w:p w14:paraId="537ABADD" w14:textId="12138350" w:rsidR="4EA4B2EC" w:rsidRDefault="4EA4B2EC" w:rsidP="0D70E210">
            <w:pPr>
              <w:jc w:val="center"/>
            </w:pPr>
            <w:r w:rsidRPr="0D70E210">
              <w:t>$30</w:t>
            </w:r>
            <w:r w:rsidR="21C8F10A" w:rsidRPr="0D70E210">
              <w:t xml:space="preserve"> </w:t>
            </w:r>
          </w:p>
        </w:tc>
      </w:tr>
      <w:tr w:rsidR="0D70E210" w14:paraId="4470435D" w14:textId="77777777" w:rsidTr="0D70E210">
        <w:trPr>
          <w:trHeight w:val="300"/>
        </w:trPr>
        <w:tc>
          <w:tcPr>
            <w:tcW w:w="2576" w:type="dxa"/>
            <w:tcBorders>
              <w:top w:val="single" w:sz="4" w:space="0" w:color="auto"/>
              <w:left w:val="single" w:sz="8" w:space="0" w:color="auto"/>
              <w:bottom w:val="single" w:sz="8" w:space="0" w:color="auto"/>
              <w:right w:val="single" w:sz="4" w:space="0" w:color="auto"/>
            </w:tcBorders>
            <w:vAlign w:val="bottom"/>
          </w:tcPr>
          <w:p w14:paraId="1DA86900" w14:textId="2A48D03D" w:rsidR="184156ED" w:rsidRDefault="184156ED" w:rsidP="0D70E210">
            <w:pPr>
              <w:rPr>
                <w:color w:val="000000" w:themeColor="text1"/>
              </w:rPr>
            </w:pPr>
            <w:r w:rsidRPr="0D70E210">
              <w:rPr>
                <w:color w:val="000000" w:themeColor="text1"/>
              </w:rPr>
              <w:t>Boughs</w:t>
            </w:r>
          </w:p>
        </w:tc>
        <w:tc>
          <w:tcPr>
            <w:tcW w:w="2329" w:type="dxa"/>
            <w:tcBorders>
              <w:top w:val="single" w:sz="4" w:space="0" w:color="auto"/>
              <w:left w:val="single" w:sz="4" w:space="0" w:color="auto"/>
              <w:bottom w:val="single" w:sz="8" w:space="0" w:color="auto"/>
              <w:right w:val="nil"/>
            </w:tcBorders>
            <w:vAlign w:val="center"/>
          </w:tcPr>
          <w:p w14:paraId="74711D09" w14:textId="02C7B76D" w:rsidR="5CE8123A" w:rsidRDefault="5CE8123A" w:rsidP="0D70E210">
            <w:pPr>
              <w:jc w:val="center"/>
              <w:rPr>
                <w:color w:val="000000" w:themeColor="text1"/>
              </w:rPr>
            </w:pPr>
            <w:r w:rsidRPr="0D70E210">
              <w:rPr>
                <w:color w:val="000000" w:themeColor="text1"/>
              </w:rPr>
              <w:t>Pounds</w:t>
            </w:r>
          </w:p>
        </w:tc>
        <w:tc>
          <w:tcPr>
            <w:tcW w:w="1725" w:type="dxa"/>
            <w:tcBorders>
              <w:top w:val="single" w:sz="4" w:space="0" w:color="auto"/>
              <w:left w:val="single" w:sz="8" w:space="0" w:color="auto"/>
              <w:bottom w:val="single" w:sz="8" w:space="0" w:color="auto"/>
              <w:right w:val="single" w:sz="4" w:space="0" w:color="auto"/>
            </w:tcBorders>
            <w:vAlign w:val="center"/>
          </w:tcPr>
          <w:p w14:paraId="6EF33205" w14:textId="39EFC602" w:rsidR="61B769A5" w:rsidRDefault="61B769A5" w:rsidP="0D70E210">
            <w:pPr>
              <w:jc w:val="center"/>
              <w:rPr>
                <w:color w:val="000000" w:themeColor="text1"/>
              </w:rPr>
            </w:pPr>
            <w:r w:rsidRPr="0D70E210">
              <w:rPr>
                <w:color w:val="000000" w:themeColor="text1"/>
              </w:rPr>
              <w:t>$</w:t>
            </w:r>
            <w:r w:rsidR="2F25121B" w:rsidRPr="0D70E210">
              <w:rPr>
                <w:color w:val="000000" w:themeColor="text1"/>
              </w:rPr>
              <w:t>.</w:t>
            </w:r>
            <w:r w:rsidR="3541B95D" w:rsidRPr="0D70E210">
              <w:rPr>
                <w:color w:val="000000" w:themeColor="text1"/>
              </w:rPr>
              <w:t>0</w:t>
            </w:r>
            <w:r w:rsidR="2F25121B" w:rsidRPr="0D70E210">
              <w:rPr>
                <w:color w:val="000000" w:themeColor="text1"/>
              </w:rPr>
              <w:t>35</w:t>
            </w:r>
          </w:p>
        </w:tc>
        <w:tc>
          <w:tcPr>
            <w:tcW w:w="1281" w:type="dxa"/>
            <w:tcBorders>
              <w:top w:val="single" w:sz="4" w:space="0" w:color="auto"/>
              <w:left w:val="single" w:sz="4" w:space="0" w:color="auto"/>
              <w:bottom w:val="single" w:sz="8" w:space="0" w:color="auto"/>
              <w:right w:val="single" w:sz="4" w:space="0" w:color="auto"/>
            </w:tcBorders>
            <w:vAlign w:val="center"/>
          </w:tcPr>
          <w:p w14:paraId="6179771A" w14:textId="47AA550A" w:rsidR="416AA212" w:rsidRDefault="416AA212" w:rsidP="0D70E210">
            <w:pPr>
              <w:jc w:val="center"/>
              <w:rPr>
                <w:color w:val="000000" w:themeColor="text1"/>
              </w:rPr>
            </w:pPr>
            <w:r w:rsidRPr="0D70E210">
              <w:rPr>
                <w:color w:val="000000" w:themeColor="text1"/>
              </w:rPr>
              <w:t>1</w:t>
            </w:r>
            <w:r w:rsidR="3010B29D" w:rsidRPr="0D70E210">
              <w:rPr>
                <w:color w:val="000000" w:themeColor="text1"/>
              </w:rPr>
              <w:t>,000</w:t>
            </w:r>
          </w:p>
        </w:tc>
        <w:tc>
          <w:tcPr>
            <w:tcW w:w="2169" w:type="dxa"/>
            <w:tcBorders>
              <w:top w:val="single" w:sz="4" w:space="0" w:color="auto"/>
              <w:left w:val="single" w:sz="4" w:space="0" w:color="auto"/>
              <w:bottom w:val="single" w:sz="8" w:space="0" w:color="auto"/>
              <w:right w:val="single" w:sz="8" w:space="0" w:color="auto"/>
            </w:tcBorders>
            <w:vAlign w:val="center"/>
          </w:tcPr>
          <w:p w14:paraId="46AE7C1D" w14:textId="7BD5C8CD" w:rsidR="4754F55F" w:rsidRDefault="4754F55F" w:rsidP="0D70E210">
            <w:pPr>
              <w:jc w:val="center"/>
              <w:rPr>
                <w:color w:val="000000" w:themeColor="text1"/>
              </w:rPr>
            </w:pPr>
            <w:r w:rsidRPr="0D70E210">
              <w:rPr>
                <w:color w:val="000000" w:themeColor="text1"/>
              </w:rPr>
              <w:t>$35</w:t>
            </w:r>
            <w:r w:rsidR="49D53E28" w:rsidRPr="0D70E210">
              <w:rPr>
                <w:color w:val="000000" w:themeColor="text1"/>
              </w:rPr>
              <w:t xml:space="preserve"> </w:t>
            </w:r>
          </w:p>
        </w:tc>
      </w:tr>
      <w:tr w:rsidR="0D70E210" w14:paraId="64E1FA57" w14:textId="77777777" w:rsidTr="0D70E210">
        <w:trPr>
          <w:trHeight w:val="300"/>
        </w:trPr>
        <w:tc>
          <w:tcPr>
            <w:tcW w:w="2576" w:type="dxa"/>
            <w:tcBorders>
              <w:top w:val="single" w:sz="4" w:space="0" w:color="auto"/>
              <w:left w:val="single" w:sz="8" w:space="0" w:color="auto"/>
              <w:bottom w:val="single" w:sz="8" w:space="0" w:color="auto"/>
              <w:right w:val="single" w:sz="4" w:space="0" w:color="auto"/>
            </w:tcBorders>
            <w:vAlign w:val="bottom"/>
          </w:tcPr>
          <w:p w14:paraId="063B4F97" w14:textId="339D82BA" w:rsidR="45B8185E" w:rsidRDefault="45B8185E" w:rsidP="0D70E210">
            <w:pPr>
              <w:rPr>
                <w:color w:val="000000" w:themeColor="text1"/>
              </w:rPr>
            </w:pPr>
            <w:r w:rsidRPr="0D70E210">
              <w:rPr>
                <w:color w:val="000000" w:themeColor="text1"/>
              </w:rPr>
              <w:t>Christmas Trees</w:t>
            </w:r>
          </w:p>
        </w:tc>
        <w:tc>
          <w:tcPr>
            <w:tcW w:w="2329" w:type="dxa"/>
            <w:tcBorders>
              <w:top w:val="single" w:sz="4" w:space="0" w:color="auto"/>
              <w:left w:val="single" w:sz="4" w:space="0" w:color="auto"/>
              <w:bottom w:val="single" w:sz="8" w:space="0" w:color="auto"/>
              <w:right w:val="nil"/>
            </w:tcBorders>
            <w:vAlign w:val="center"/>
          </w:tcPr>
          <w:p w14:paraId="1D4DE476" w14:textId="59458CC5" w:rsidR="15E51C0C" w:rsidRDefault="15E51C0C" w:rsidP="0D70E210">
            <w:pPr>
              <w:jc w:val="center"/>
              <w:rPr>
                <w:color w:val="000000" w:themeColor="text1"/>
              </w:rPr>
            </w:pPr>
            <w:r w:rsidRPr="0D70E210">
              <w:rPr>
                <w:color w:val="000000" w:themeColor="text1"/>
              </w:rPr>
              <w:t>Each</w:t>
            </w:r>
          </w:p>
        </w:tc>
        <w:tc>
          <w:tcPr>
            <w:tcW w:w="1725" w:type="dxa"/>
            <w:tcBorders>
              <w:top w:val="single" w:sz="4" w:space="0" w:color="auto"/>
              <w:left w:val="single" w:sz="8" w:space="0" w:color="auto"/>
              <w:bottom w:val="single" w:sz="8" w:space="0" w:color="auto"/>
              <w:right w:val="single" w:sz="4" w:space="0" w:color="auto"/>
            </w:tcBorders>
            <w:vAlign w:val="center"/>
          </w:tcPr>
          <w:p w14:paraId="7476A2C2" w14:textId="7EE71D42" w:rsidR="500B2174" w:rsidRDefault="500B2174" w:rsidP="0D70E210">
            <w:pPr>
              <w:jc w:val="center"/>
              <w:rPr>
                <w:color w:val="000000" w:themeColor="text1"/>
              </w:rPr>
            </w:pPr>
            <w:r w:rsidRPr="0D70E210">
              <w:rPr>
                <w:color w:val="000000" w:themeColor="text1"/>
              </w:rPr>
              <w:t>$5</w:t>
            </w:r>
          </w:p>
        </w:tc>
        <w:tc>
          <w:tcPr>
            <w:tcW w:w="1281" w:type="dxa"/>
            <w:tcBorders>
              <w:top w:val="single" w:sz="4" w:space="0" w:color="auto"/>
              <w:left w:val="single" w:sz="4" w:space="0" w:color="auto"/>
              <w:bottom w:val="single" w:sz="8" w:space="0" w:color="auto"/>
              <w:right w:val="single" w:sz="4" w:space="0" w:color="auto"/>
            </w:tcBorders>
            <w:vAlign w:val="center"/>
          </w:tcPr>
          <w:p w14:paraId="10790C2A" w14:textId="785474AB" w:rsidR="4BECA9A4" w:rsidRDefault="4BECA9A4" w:rsidP="0D70E210">
            <w:pPr>
              <w:jc w:val="center"/>
              <w:rPr>
                <w:color w:val="000000" w:themeColor="text1"/>
              </w:rPr>
            </w:pPr>
            <w:r w:rsidRPr="0D70E210">
              <w:rPr>
                <w:color w:val="000000" w:themeColor="text1"/>
              </w:rPr>
              <w:t>2</w:t>
            </w:r>
          </w:p>
        </w:tc>
        <w:tc>
          <w:tcPr>
            <w:tcW w:w="2169" w:type="dxa"/>
            <w:tcBorders>
              <w:top w:val="single" w:sz="4" w:space="0" w:color="auto"/>
              <w:left w:val="single" w:sz="4" w:space="0" w:color="auto"/>
              <w:bottom w:val="single" w:sz="8" w:space="0" w:color="auto"/>
              <w:right w:val="single" w:sz="8" w:space="0" w:color="auto"/>
            </w:tcBorders>
            <w:vAlign w:val="center"/>
          </w:tcPr>
          <w:p w14:paraId="0D88E47C" w14:textId="0C75877C" w:rsidR="40F662F8" w:rsidRDefault="40F662F8" w:rsidP="0D70E210">
            <w:pPr>
              <w:jc w:val="center"/>
              <w:rPr>
                <w:color w:val="000000" w:themeColor="text1"/>
              </w:rPr>
            </w:pPr>
            <w:r w:rsidRPr="0D70E210">
              <w:rPr>
                <w:color w:val="000000" w:themeColor="text1"/>
              </w:rPr>
              <w:t>$10</w:t>
            </w:r>
            <w:r w:rsidR="3C7AB1B6" w:rsidRPr="0D70E210">
              <w:rPr>
                <w:color w:val="000000" w:themeColor="text1"/>
              </w:rPr>
              <w:t xml:space="preserve"> </w:t>
            </w:r>
          </w:p>
        </w:tc>
      </w:tr>
      <w:tr w:rsidR="0D70E210" w14:paraId="121BF5E4" w14:textId="77777777" w:rsidTr="0D70E210">
        <w:trPr>
          <w:trHeight w:val="300"/>
        </w:trPr>
        <w:tc>
          <w:tcPr>
            <w:tcW w:w="2576" w:type="dxa"/>
            <w:tcBorders>
              <w:top w:val="single" w:sz="4" w:space="0" w:color="auto"/>
              <w:left w:val="single" w:sz="8" w:space="0" w:color="auto"/>
              <w:bottom w:val="single" w:sz="8" w:space="0" w:color="auto"/>
              <w:right w:val="single" w:sz="4" w:space="0" w:color="auto"/>
            </w:tcBorders>
            <w:vAlign w:val="bottom"/>
          </w:tcPr>
          <w:p w14:paraId="5732CF48" w14:textId="6B3B0A43" w:rsidR="45B8185E" w:rsidRDefault="45B8185E" w:rsidP="0D70E210">
            <w:pPr>
              <w:rPr>
                <w:color w:val="000000" w:themeColor="text1"/>
              </w:rPr>
            </w:pPr>
            <w:r w:rsidRPr="0D70E210">
              <w:rPr>
                <w:color w:val="000000" w:themeColor="text1"/>
              </w:rPr>
              <w:t>Mushrooms</w:t>
            </w:r>
          </w:p>
        </w:tc>
        <w:tc>
          <w:tcPr>
            <w:tcW w:w="2329" w:type="dxa"/>
            <w:tcBorders>
              <w:top w:val="single" w:sz="4" w:space="0" w:color="auto"/>
              <w:left w:val="single" w:sz="4" w:space="0" w:color="auto"/>
              <w:bottom w:val="single" w:sz="8" w:space="0" w:color="auto"/>
              <w:right w:val="nil"/>
            </w:tcBorders>
            <w:vAlign w:val="center"/>
          </w:tcPr>
          <w:p w14:paraId="02BF5A34" w14:textId="5354974F" w:rsidR="22BCD61D" w:rsidRDefault="22BCD61D" w:rsidP="0D70E210">
            <w:pPr>
              <w:jc w:val="center"/>
              <w:rPr>
                <w:color w:val="000000" w:themeColor="text1"/>
              </w:rPr>
            </w:pPr>
            <w:r w:rsidRPr="0D70E210">
              <w:rPr>
                <w:color w:val="000000" w:themeColor="text1"/>
              </w:rPr>
              <w:t>Bushel</w:t>
            </w:r>
          </w:p>
        </w:tc>
        <w:tc>
          <w:tcPr>
            <w:tcW w:w="1725" w:type="dxa"/>
            <w:tcBorders>
              <w:top w:val="single" w:sz="4" w:space="0" w:color="auto"/>
              <w:left w:val="single" w:sz="8" w:space="0" w:color="auto"/>
              <w:bottom w:val="single" w:sz="8" w:space="0" w:color="auto"/>
              <w:right w:val="single" w:sz="4" w:space="0" w:color="auto"/>
            </w:tcBorders>
            <w:vAlign w:val="center"/>
          </w:tcPr>
          <w:p w14:paraId="174B807A" w14:textId="520D1494" w:rsidR="77A7125A" w:rsidRDefault="77A7125A" w:rsidP="0D70E210">
            <w:pPr>
              <w:jc w:val="center"/>
              <w:rPr>
                <w:color w:val="000000" w:themeColor="text1"/>
              </w:rPr>
            </w:pPr>
            <w:r w:rsidRPr="0D70E210">
              <w:rPr>
                <w:color w:val="000000" w:themeColor="text1"/>
              </w:rPr>
              <w:t>$40</w:t>
            </w:r>
          </w:p>
        </w:tc>
        <w:tc>
          <w:tcPr>
            <w:tcW w:w="1281" w:type="dxa"/>
            <w:tcBorders>
              <w:top w:val="single" w:sz="4" w:space="0" w:color="auto"/>
              <w:left w:val="single" w:sz="4" w:space="0" w:color="auto"/>
              <w:bottom w:val="single" w:sz="8" w:space="0" w:color="auto"/>
              <w:right w:val="single" w:sz="4" w:space="0" w:color="auto"/>
            </w:tcBorders>
            <w:vAlign w:val="center"/>
          </w:tcPr>
          <w:p w14:paraId="1BE8EF7F" w14:textId="1F64C7D9" w:rsidR="0FCC4AB6" w:rsidRDefault="0FCC4AB6" w:rsidP="0D70E210">
            <w:pPr>
              <w:jc w:val="center"/>
              <w:rPr>
                <w:color w:val="000000" w:themeColor="text1"/>
              </w:rPr>
            </w:pPr>
            <w:r w:rsidRPr="0D70E210">
              <w:rPr>
                <w:color w:val="000000" w:themeColor="text1"/>
              </w:rPr>
              <w:t>1</w:t>
            </w:r>
          </w:p>
        </w:tc>
        <w:tc>
          <w:tcPr>
            <w:tcW w:w="2169" w:type="dxa"/>
            <w:tcBorders>
              <w:top w:val="single" w:sz="4" w:space="0" w:color="auto"/>
              <w:left w:val="single" w:sz="4" w:space="0" w:color="auto"/>
              <w:bottom w:val="single" w:sz="8" w:space="0" w:color="auto"/>
              <w:right w:val="single" w:sz="8" w:space="0" w:color="auto"/>
            </w:tcBorders>
            <w:vAlign w:val="center"/>
          </w:tcPr>
          <w:p w14:paraId="540E3F4A" w14:textId="73A3554D" w:rsidR="7ED5A442" w:rsidRDefault="7ED5A442" w:rsidP="0D70E210">
            <w:pPr>
              <w:jc w:val="center"/>
              <w:rPr>
                <w:color w:val="000000" w:themeColor="text1"/>
              </w:rPr>
            </w:pPr>
            <w:r w:rsidRPr="0D70E210">
              <w:rPr>
                <w:color w:val="000000" w:themeColor="text1"/>
              </w:rPr>
              <w:t>$40</w:t>
            </w:r>
            <w:r w:rsidR="7D9EB2B9" w:rsidRPr="0D70E210">
              <w:rPr>
                <w:color w:val="000000" w:themeColor="text1"/>
              </w:rPr>
              <w:t xml:space="preserve"> </w:t>
            </w:r>
          </w:p>
        </w:tc>
      </w:tr>
      <w:tr w:rsidR="0D70E210" w14:paraId="5CD8B1AF" w14:textId="77777777" w:rsidTr="0D70E210">
        <w:trPr>
          <w:trHeight w:val="300"/>
        </w:trPr>
        <w:tc>
          <w:tcPr>
            <w:tcW w:w="2576" w:type="dxa"/>
            <w:tcBorders>
              <w:top w:val="single" w:sz="4" w:space="0" w:color="auto"/>
              <w:left w:val="single" w:sz="8" w:space="0" w:color="auto"/>
              <w:bottom w:val="single" w:sz="8" w:space="0" w:color="auto"/>
              <w:right w:val="single" w:sz="4" w:space="0" w:color="auto"/>
            </w:tcBorders>
            <w:vAlign w:val="bottom"/>
          </w:tcPr>
          <w:p w14:paraId="6E9808A1" w14:textId="557E3C41" w:rsidR="45B8185E" w:rsidRDefault="45B8185E" w:rsidP="0D70E210">
            <w:pPr>
              <w:rPr>
                <w:color w:val="000000" w:themeColor="text1"/>
              </w:rPr>
            </w:pPr>
            <w:r w:rsidRPr="0D70E210">
              <w:rPr>
                <w:color w:val="000000" w:themeColor="text1"/>
              </w:rPr>
              <w:t>Firewood</w:t>
            </w:r>
          </w:p>
        </w:tc>
        <w:tc>
          <w:tcPr>
            <w:tcW w:w="2329" w:type="dxa"/>
            <w:tcBorders>
              <w:top w:val="single" w:sz="4" w:space="0" w:color="auto"/>
              <w:left w:val="single" w:sz="4" w:space="0" w:color="auto"/>
              <w:bottom w:val="single" w:sz="8" w:space="0" w:color="auto"/>
              <w:right w:val="nil"/>
            </w:tcBorders>
            <w:vAlign w:val="center"/>
          </w:tcPr>
          <w:p w14:paraId="0D7EA4C4" w14:textId="44DE8400" w:rsidR="69498FC8" w:rsidRDefault="69498FC8" w:rsidP="0D70E210">
            <w:pPr>
              <w:jc w:val="center"/>
              <w:rPr>
                <w:color w:val="000000" w:themeColor="text1"/>
              </w:rPr>
            </w:pPr>
            <w:r w:rsidRPr="0D70E210">
              <w:rPr>
                <w:color w:val="000000" w:themeColor="text1"/>
              </w:rPr>
              <w:t>Cords</w:t>
            </w:r>
          </w:p>
        </w:tc>
        <w:tc>
          <w:tcPr>
            <w:tcW w:w="1725" w:type="dxa"/>
            <w:tcBorders>
              <w:top w:val="single" w:sz="4" w:space="0" w:color="auto"/>
              <w:left w:val="single" w:sz="8" w:space="0" w:color="auto"/>
              <w:bottom w:val="single" w:sz="8" w:space="0" w:color="auto"/>
              <w:right w:val="single" w:sz="4" w:space="0" w:color="auto"/>
            </w:tcBorders>
            <w:vAlign w:val="center"/>
          </w:tcPr>
          <w:p w14:paraId="5FA924ED" w14:textId="4B8C8ACE" w:rsidR="5845D760" w:rsidRDefault="5845D760" w:rsidP="0D70E210">
            <w:pPr>
              <w:jc w:val="center"/>
              <w:rPr>
                <w:color w:val="000000" w:themeColor="text1"/>
              </w:rPr>
            </w:pPr>
            <w:r w:rsidRPr="0D70E210">
              <w:rPr>
                <w:color w:val="000000" w:themeColor="text1"/>
              </w:rPr>
              <w:t>$150</w:t>
            </w:r>
          </w:p>
        </w:tc>
        <w:tc>
          <w:tcPr>
            <w:tcW w:w="1281" w:type="dxa"/>
            <w:tcBorders>
              <w:top w:val="single" w:sz="4" w:space="0" w:color="auto"/>
              <w:left w:val="single" w:sz="4" w:space="0" w:color="auto"/>
              <w:bottom w:val="single" w:sz="8" w:space="0" w:color="auto"/>
              <w:right w:val="single" w:sz="4" w:space="0" w:color="auto"/>
            </w:tcBorders>
            <w:vAlign w:val="center"/>
          </w:tcPr>
          <w:p w14:paraId="307D4D3B" w14:textId="4874B481" w:rsidR="1DE77C76" w:rsidRDefault="1DE77C76" w:rsidP="0D70E210">
            <w:pPr>
              <w:jc w:val="center"/>
              <w:rPr>
                <w:color w:val="000000" w:themeColor="text1"/>
              </w:rPr>
            </w:pPr>
            <w:r w:rsidRPr="0D70E210">
              <w:rPr>
                <w:color w:val="000000" w:themeColor="text1"/>
              </w:rPr>
              <w:t>3</w:t>
            </w:r>
          </w:p>
        </w:tc>
        <w:tc>
          <w:tcPr>
            <w:tcW w:w="2169" w:type="dxa"/>
            <w:tcBorders>
              <w:top w:val="single" w:sz="4" w:space="0" w:color="auto"/>
              <w:left w:val="single" w:sz="4" w:space="0" w:color="auto"/>
              <w:bottom w:val="single" w:sz="8" w:space="0" w:color="auto"/>
              <w:right w:val="single" w:sz="8" w:space="0" w:color="auto"/>
            </w:tcBorders>
            <w:vAlign w:val="center"/>
          </w:tcPr>
          <w:p w14:paraId="222C98F4" w14:textId="7BFEDF56" w:rsidR="32661915" w:rsidRDefault="32661915" w:rsidP="0D70E210">
            <w:pPr>
              <w:jc w:val="center"/>
              <w:rPr>
                <w:color w:val="000000" w:themeColor="text1"/>
              </w:rPr>
            </w:pPr>
            <w:r w:rsidRPr="0D70E210">
              <w:rPr>
                <w:color w:val="000000" w:themeColor="text1"/>
              </w:rPr>
              <w:t>$450</w:t>
            </w:r>
            <w:r w:rsidR="3C26EE40" w:rsidRPr="0D70E210">
              <w:rPr>
                <w:color w:val="000000" w:themeColor="text1"/>
              </w:rPr>
              <w:t xml:space="preserve"> </w:t>
            </w:r>
          </w:p>
        </w:tc>
      </w:tr>
    </w:tbl>
    <w:p w14:paraId="5DAD4199" w14:textId="77777777" w:rsidR="00850494" w:rsidRPr="00850494" w:rsidRDefault="00850494" w:rsidP="00850494">
      <w:pPr>
        <w:pStyle w:val="ListParagraph"/>
        <w:rPr>
          <w:color w:val="000000" w:themeColor="text1"/>
        </w:rPr>
      </w:pPr>
    </w:p>
    <w:p w14:paraId="32A1D873" w14:textId="4307688F" w:rsidR="7DCCEEDF" w:rsidRDefault="7DCCEEDF" w:rsidP="00CE2BD7">
      <w:pPr>
        <w:pStyle w:val="ListParagraph"/>
        <w:numPr>
          <w:ilvl w:val="0"/>
          <w:numId w:val="8"/>
        </w:numPr>
        <w:ind w:left="1080"/>
        <w:rPr>
          <w:color w:val="000000" w:themeColor="text1"/>
        </w:rPr>
      </w:pPr>
      <w:r w:rsidRPr="0D70E210">
        <w:t xml:space="preserve">Describe </w:t>
      </w:r>
      <w:r w:rsidR="6CD6DB1A" w:rsidRPr="0D70E210">
        <w:t xml:space="preserve">payment </w:t>
      </w:r>
      <w:r w:rsidRPr="0D70E210">
        <w:t>requirements</w:t>
      </w:r>
      <w:r w:rsidR="000C6EBB">
        <w:t>,</w:t>
      </w:r>
      <w:r w:rsidRPr="0D70E210">
        <w:t xml:space="preserve"> including:</w:t>
      </w:r>
    </w:p>
    <w:p w14:paraId="5E421F08" w14:textId="18F2A94E" w:rsidR="7DCCEEDF" w:rsidRDefault="7DCCEEDF" w:rsidP="00CE2BD7">
      <w:pPr>
        <w:pStyle w:val="ListParagraph"/>
        <w:numPr>
          <w:ilvl w:val="0"/>
          <w:numId w:val="6"/>
        </w:numPr>
        <w:ind w:left="1440"/>
      </w:pPr>
      <w:r>
        <w:t>Performance bond,</w:t>
      </w:r>
    </w:p>
    <w:p w14:paraId="6BD3C875" w14:textId="18F2A94E" w:rsidR="7DCCEEDF" w:rsidRDefault="7DCCEEDF" w:rsidP="00CE2BD7">
      <w:pPr>
        <w:pStyle w:val="ListParagraph"/>
        <w:numPr>
          <w:ilvl w:val="0"/>
          <w:numId w:val="6"/>
        </w:numPr>
        <w:ind w:left="1440"/>
      </w:pPr>
      <w:r>
        <w:t xml:space="preserve">free use, </w:t>
      </w:r>
    </w:p>
    <w:p w14:paraId="20656FE9" w14:textId="33EDA6D2" w:rsidR="7DCCEEDF" w:rsidRDefault="7DCCEEDF" w:rsidP="00CE2BD7">
      <w:pPr>
        <w:pStyle w:val="ListParagraph"/>
        <w:numPr>
          <w:ilvl w:val="0"/>
          <w:numId w:val="6"/>
        </w:numPr>
        <w:ind w:left="1440"/>
      </w:pPr>
      <w:r>
        <w:t>single payment or installment payments</w:t>
      </w:r>
      <w:r w:rsidR="000C6EBB">
        <w:t>,</w:t>
      </w:r>
      <w:r>
        <w:t xml:space="preserve"> </w:t>
      </w:r>
    </w:p>
    <w:p w14:paraId="0F72AB36" w14:textId="4D82AD7B" w:rsidR="7DCCEEDF" w:rsidRDefault="7DCCEEDF" w:rsidP="00CE2BD7">
      <w:pPr>
        <w:pStyle w:val="ListParagraph"/>
        <w:numPr>
          <w:ilvl w:val="0"/>
          <w:numId w:val="6"/>
        </w:numPr>
        <w:ind w:left="1440"/>
      </w:pPr>
      <w:r>
        <w:t xml:space="preserve">advance deposits </w:t>
      </w:r>
      <w:r w:rsidR="721C5B01">
        <w:t>required,</w:t>
      </w:r>
      <w:r>
        <w:t xml:space="preserve"> </w:t>
      </w:r>
    </w:p>
    <w:p w14:paraId="3D470EF8" w14:textId="711498A6" w:rsidR="7DCCEEDF" w:rsidRDefault="7DCCEEDF" w:rsidP="00CE2BD7">
      <w:pPr>
        <w:pStyle w:val="ListParagraph"/>
        <w:numPr>
          <w:ilvl w:val="0"/>
          <w:numId w:val="6"/>
        </w:numPr>
        <w:ind w:left="1440"/>
      </w:pPr>
      <w:r>
        <w:t>any waiver of requirements made for permits issued to Indian Forest Enterprises</w:t>
      </w:r>
      <w:r w:rsidR="000C6EBB">
        <w:t>,</w:t>
      </w:r>
      <w:r>
        <w:t xml:space="preserve"> and</w:t>
      </w:r>
    </w:p>
    <w:p w14:paraId="3FD8423F" w14:textId="4AE9BD17" w:rsidR="7DCCEEDF" w:rsidRDefault="7DCCEEDF" w:rsidP="000C6EBB">
      <w:pPr>
        <w:pStyle w:val="ListParagraph"/>
        <w:numPr>
          <w:ilvl w:val="0"/>
          <w:numId w:val="6"/>
        </w:numPr>
        <w:spacing w:after="60"/>
        <w:ind w:left="1440"/>
        <w:contextualSpacing w:val="0"/>
      </w:pPr>
      <w:r>
        <w:t xml:space="preserve">where and when payment is to </w:t>
      </w:r>
      <w:proofErr w:type="gramStart"/>
      <w:r>
        <w:t>be made</w:t>
      </w:r>
      <w:proofErr w:type="gramEnd"/>
      <w:r>
        <w:t>.</w:t>
      </w:r>
    </w:p>
    <w:p w14:paraId="70635FE7" w14:textId="5D5CB2A8" w:rsidR="18E198BA" w:rsidRDefault="18E198BA" w:rsidP="000C6EBB">
      <w:pPr>
        <w:pStyle w:val="ListParagraph"/>
        <w:numPr>
          <w:ilvl w:val="0"/>
          <w:numId w:val="8"/>
        </w:numPr>
        <w:ind w:left="1080"/>
      </w:pPr>
      <w:r w:rsidRPr="0D70E210">
        <w:t>Harvest Record</w:t>
      </w:r>
      <w:r w:rsidR="30203BBD" w:rsidRPr="0D70E210">
        <w:t xml:space="preserve"> – Optional, </w:t>
      </w:r>
      <w:r w:rsidR="2F9AE9BD" w:rsidRPr="0D70E210">
        <w:t xml:space="preserve">specify how the record will </w:t>
      </w:r>
      <w:proofErr w:type="gramStart"/>
      <w:r w:rsidR="2F9AE9BD" w:rsidRPr="0D70E210">
        <w:t>be completed</w:t>
      </w:r>
      <w:proofErr w:type="gramEnd"/>
      <w:r w:rsidR="7BF3CF87" w:rsidRPr="0D70E210">
        <w:t>,</w:t>
      </w:r>
      <w:r w:rsidR="2F9AE9BD" w:rsidRPr="0D70E210">
        <w:t xml:space="preserve"> </w:t>
      </w:r>
      <w:r w:rsidR="45EEB493" w:rsidRPr="0D70E210">
        <w:t>who it will be returned to</w:t>
      </w:r>
      <w:r w:rsidR="69658D28" w:rsidRPr="0D70E210">
        <w:t>, and who certifies each line</w:t>
      </w:r>
      <w:r w:rsidR="2F9AE9BD" w:rsidRPr="0D70E210">
        <w:t>.</w:t>
      </w:r>
    </w:p>
    <w:p w14:paraId="51139177" w14:textId="77777777" w:rsidR="000C6EBB" w:rsidRDefault="000C6EBB" w:rsidP="000C6EBB">
      <w:pPr>
        <w:pStyle w:val="ListParagraph"/>
        <w:ind w:left="1080"/>
      </w:pPr>
    </w:p>
    <w:p w14:paraId="02D99BDB" w14:textId="6FD560C7" w:rsidR="5CAF59DE" w:rsidRPr="000C6EBB" w:rsidRDefault="4CC34DD5" w:rsidP="5A25E60A">
      <w:pPr>
        <w:pStyle w:val="HeadingE"/>
        <w:numPr>
          <w:ilvl w:val="0"/>
          <w:numId w:val="12"/>
        </w:numPr>
        <w:ind w:left="360"/>
      </w:pPr>
      <w:r w:rsidRPr="000C6EBB">
        <w:t>Signatures</w:t>
      </w:r>
    </w:p>
    <w:p w14:paraId="7BEEE911" w14:textId="66B55093" w:rsidR="5CAF59DE" w:rsidRDefault="5CAF59DE" w:rsidP="000C6EBB">
      <w:pPr>
        <w:pStyle w:val="HeadingE"/>
        <w:spacing w:after="60"/>
        <w:ind w:left="360"/>
        <w:rPr>
          <w:b w:val="0"/>
          <w:bCs w:val="0"/>
          <w:u w:val="none"/>
        </w:rPr>
      </w:pPr>
      <w:r w:rsidRPr="0D70E210">
        <w:rPr>
          <w:b w:val="0"/>
          <w:bCs w:val="0"/>
          <w:u w:val="none"/>
        </w:rPr>
        <w:t xml:space="preserve">Each party to the </w:t>
      </w:r>
      <w:r w:rsidR="45E2B922" w:rsidRPr="0D70E210">
        <w:rPr>
          <w:b w:val="0"/>
          <w:bCs w:val="0"/>
          <w:u w:val="none"/>
        </w:rPr>
        <w:t>permi</w:t>
      </w:r>
      <w:r w:rsidRPr="0D70E210">
        <w:rPr>
          <w:b w:val="0"/>
          <w:bCs w:val="0"/>
          <w:u w:val="none"/>
        </w:rPr>
        <w:t>t must sign, manually or digitally, where required with the Approving Officer or designated representative being the last to sign the contract.</w:t>
      </w:r>
    </w:p>
    <w:p w14:paraId="307ACAB3" w14:textId="2198B26C" w:rsidR="5CAF59DE" w:rsidRDefault="5CAF59DE" w:rsidP="000C6EBB">
      <w:pPr>
        <w:ind w:left="360"/>
        <w:rPr>
          <w:b/>
          <w:bCs/>
        </w:rPr>
      </w:pPr>
      <w:r w:rsidRPr="0D70E210">
        <w:rPr>
          <w:b/>
          <w:bCs/>
        </w:rPr>
        <w:t>Permittee</w:t>
      </w:r>
    </w:p>
    <w:p w14:paraId="214E8CBF" w14:textId="63B8821B" w:rsidR="5CAF59DE" w:rsidRDefault="5CAF59DE" w:rsidP="000C6EBB">
      <w:pPr>
        <w:ind w:left="720"/>
      </w:pPr>
      <w:r w:rsidRPr="0D70E210">
        <w:t xml:space="preserve">The “Signature &amp; Date” line designated for “Permittee” must </w:t>
      </w:r>
      <w:proofErr w:type="gramStart"/>
      <w:r w:rsidRPr="0D70E210">
        <w:t>be signed</w:t>
      </w:r>
      <w:proofErr w:type="gramEnd"/>
      <w:r w:rsidRPr="0D70E210">
        <w:t xml:space="preserve"> and dated by the person obtaining the permit. If the Permittee is a Tribe, the authorized Tribal Representative signs. This individual or entity is responsible </w:t>
      </w:r>
      <w:r w:rsidR="444001D5" w:rsidRPr="0D70E210">
        <w:t xml:space="preserve"> </w:t>
      </w:r>
      <w:r w:rsidRPr="0D70E210">
        <w:t>for all activities associated with the harvest under the permit.</w:t>
      </w:r>
    </w:p>
    <w:p w14:paraId="0B02FD5E" w14:textId="1C5F0247" w:rsidR="0D70E210" w:rsidRDefault="0D70E210" w:rsidP="0D70E210">
      <w:pPr>
        <w:ind w:firstLine="720"/>
      </w:pPr>
    </w:p>
    <w:p w14:paraId="23F8314C" w14:textId="268C8C61" w:rsidR="5CAF59DE" w:rsidRDefault="5CAF59DE" w:rsidP="000C6EBB">
      <w:pPr>
        <w:ind w:left="360"/>
        <w:rPr>
          <w:b/>
          <w:bCs/>
        </w:rPr>
      </w:pPr>
      <w:r w:rsidRPr="0D70E210">
        <w:rPr>
          <w:b/>
          <w:bCs/>
        </w:rPr>
        <w:lastRenderedPageBreak/>
        <w:t xml:space="preserve">Seller </w:t>
      </w:r>
      <w:r>
        <w:tab/>
      </w:r>
    </w:p>
    <w:p w14:paraId="445F92D1" w14:textId="6BCFF95F" w:rsidR="5CAF59DE" w:rsidRDefault="6EF549DD" w:rsidP="000C6EBB">
      <w:pPr>
        <w:spacing w:after="60"/>
        <w:ind w:firstLine="720"/>
      </w:pPr>
      <w:r>
        <w:t xml:space="preserve">If more signature lines </w:t>
      </w:r>
      <w:proofErr w:type="gramStart"/>
      <w:r>
        <w:t>are needed</w:t>
      </w:r>
      <w:proofErr w:type="gramEnd"/>
      <w:r>
        <w:t xml:space="preserve"> for the </w:t>
      </w:r>
      <w:r w:rsidR="62FD0258">
        <w:t>S</w:t>
      </w:r>
      <w:r>
        <w:t>eller, they are added to the form.</w:t>
      </w:r>
    </w:p>
    <w:p w14:paraId="61189611" w14:textId="739F2EAA" w:rsidR="5CAF59DE" w:rsidRDefault="02747019" w:rsidP="000C6EBB">
      <w:pPr>
        <w:pStyle w:val="ListParagraph"/>
        <w:numPr>
          <w:ilvl w:val="2"/>
          <w:numId w:val="5"/>
        </w:numPr>
        <w:spacing w:after="60"/>
        <w:ind w:left="1080"/>
        <w:contextualSpacing w:val="0"/>
      </w:pPr>
      <w:r>
        <w:t xml:space="preserve">If the </w:t>
      </w:r>
      <w:r w:rsidR="6D44E5D4">
        <w:t>S</w:t>
      </w:r>
      <w:r>
        <w:t xml:space="preserve">eller is a </w:t>
      </w:r>
      <w:r w:rsidR="6CF4D1AF" w:rsidRPr="0098410C">
        <w:rPr>
          <w:b/>
          <w:bCs/>
        </w:rPr>
        <w:t>T</w:t>
      </w:r>
      <w:r w:rsidRPr="0098410C">
        <w:rPr>
          <w:b/>
          <w:bCs/>
        </w:rPr>
        <w:t>ribe</w:t>
      </w:r>
      <w:r>
        <w:t xml:space="preserve"> – the Name and Title of the authorized </w:t>
      </w:r>
      <w:r w:rsidR="6CF4D1AF">
        <w:t>T</w:t>
      </w:r>
      <w:r>
        <w:t>ribal representative</w:t>
      </w:r>
      <w:r w:rsidR="000C6EBB">
        <w:t xml:space="preserve">(s) </w:t>
      </w:r>
      <w:proofErr w:type="gramStart"/>
      <w:r w:rsidR="000C6EBB">
        <w:t>is/</w:t>
      </w:r>
      <w:r>
        <w:t>are filled</w:t>
      </w:r>
      <w:proofErr w:type="gramEnd"/>
      <w:r>
        <w:t xml:space="preserve"> in and they sign in the designated locations. </w:t>
      </w:r>
    </w:p>
    <w:p w14:paraId="1923680B" w14:textId="774BECCA" w:rsidR="5CAF59DE" w:rsidRDefault="62131AE4" w:rsidP="000C6EBB">
      <w:pPr>
        <w:pStyle w:val="ListParagraph"/>
        <w:numPr>
          <w:ilvl w:val="2"/>
          <w:numId w:val="4"/>
        </w:numPr>
        <w:spacing w:after="60"/>
        <w:ind w:left="1080"/>
        <w:contextualSpacing w:val="0"/>
      </w:pPr>
      <w:r>
        <w:t xml:space="preserve">If the </w:t>
      </w:r>
      <w:r w:rsidR="75DF272E">
        <w:t>S</w:t>
      </w:r>
      <w:r>
        <w:t xml:space="preserve">eller is a </w:t>
      </w:r>
      <w:r w:rsidRPr="0098410C">
        <w:rPr>
          <w:b/>
          <w:bCs/>
        </w:rPr>
        <w:t>single owner allottee</w:t>
      </w:r>
      <w:r>
        <w:t xml:space="preserve"> – they sign and date and enter their name and title. If the single owner allottee does not wish to sign the permit, they may sign a </w:t>
      </w:r>
      <w:r w:rsidR="22994970">
        <w:t>Power of Attorney (</w:t>
      </w:r>
      <w:r>
        <w:t>POA</w:t>
      </w:r>
      <w:r w:rsidR="22994970">
        <w:t>)</w:t>
      </w:r>
      <w:r>
        <w:t xml:space="preserve"> form, and the Approving Officer signs as the </w:t>
      </w:r>
      <w:r w:rsidR="633C4310">
        <w:t>S</w:t>
      </w:r>
      <w:r>
        <w:t>eller.</w:t>
      </w:r>
    </w:p>
    <w:p w14:paraId="1E2DA17D" w14:textId="1F67D7BA" w:rsidR="5CAF59DE" w:rsidRDefault="62131AE4" w:rsidP="000C6EBB">
      <w:pPr>
        <w:pStyle w:val="ListParagraph"/>
        <w:numPr>
          <w:ilvl w:val="2"/>
          <w:numId w:val="4"/>
        </w:numPr>
        <w:spacing w:after="60"/>
        <w:ind w:left="1080"/>
        <w:contextualSpacing w:val="0"/>
      </w:pPr>
      <w:r>
        <w:t xml:space="preserve">If the </w:t>
      </w:r>
      <w:r w:rsidR="655CE35E">
        <w:t>S</w:t>
      </w:r>
      <w:r>
        <w:t xml:space="preserve">eller contains </w:t>
      </w:r>
      <w:r w:rsidRPr="0098410C">
        <w:rPr>
          <w:b/>
          <w:bCs/>
        </w:rPr>
        <w:t>multiple allottees</w:t>
      </w:r>
      <w:r>
        <w:t xml:space="preserve"> – the legal representative of the allottees signs. The Approving Officer </w:t>
      </w:r>
      <w:proofErr w:type="gramStart"/>
      <w:r>
        <w:t>is given</w:t>
      </w:r>
      <w:proofErr w:type="gramEnd"/>
      <w:r>
        <w:t xml:space="preserve"> that right by </w:t>
      </w:r>
      <w:r w:rsidR="000C6EBB">
        <w:t>the</w:t>
      </w:r>
      <w:r>
        <w:t xml:space="preserve"> POA </w:t>
      </w:r>
      <w:r w:rsidR="000C6EBB">
        <w:t>as</w:t>
      </w:r>
      <w:r>
        <w:t xml:space="preserve"> the legal representative.</w:t>
      </w:r>
    </w:p>
    <w:p w14:paraId="47945789" w14:textId="39E9EC39" w:rsidR="5CAF59DE" w:rsidRDefault="6EF549DD" w:rsidP="000C6EBB">
      <w:pPr>
        <w:pStyle w:val="ListParagraph"/>
        <w:numPr>
          <w:ilvl w:val="2"/>
          <w:numId w:val="4"/>
        </w:numPr>
        <w:spacing w:after="60"/>
        <w:ind w:left="1080"/>
        <w:contextualSpacing w:val="0"/>
      </w:pPr>
      <w:r>
        <w:t xml:space="preserve">If there is a </w:t>
      </w:r>
      <w:r w:rsidRPr="0098410C">
        <w:rPr>
          <w:b/>
          <w:bCs/>
        </w:rPr>
        <w:t>combination of ownership</w:t>
      </w:r>
      <w:r w:rsidR="000C6EBB" w:rsidRPr="000C6EBB">
        <w:t>,</w:t>
      </w:r>
      <w:r>
        <w:t xml:space="preserve"> more lines will need to </w:t>
      </w:r>
      <w:proofErr w:type="gramStart"/>
      <w:r>
        <w:t>be added</w:t>
      </w:r>
      <w:proofErr w:type="gramEnd"/>
      <w:r>
        <w:t xml:space="preserve"> to allow for signatures representing all </w:t>
      </w:r>
      <w:r w:rsidR="68701907">
        <w:t>S</w:t>
      </w:r>
      <w:r>
        <w:t>ellers.</w:t>
      </w:r>
    </w:p>
    <w:p w14:paraId="50739D41" w14:textId="76B03089" w:rsidR="5CAF59DE" w:rsidRDefault="00CA5CCC" w:rsidP="000C6EBB">
      <w:pPr>
        <w:ind w:left="1080" w:hanging="720"/>
      </w:pPr>
      <w:r w:rsidRPr="79E9BE4E">
        <w:rPr>
          <w:b/>
          <w:bCs/>
        </w:rPr>
        <w:t xml:space="preserve"> </w:t>
      </w:r>
      <w:r w:rsidR="5CAF59DE" w:rsidRPr="0D70E210">
        <w:rPr>
          <w:b/>
          <w:bCs/>
        </w:rPr>
        <w:t>Approving Officer</w:t>
      </w:r>
      <w:r w:rsidR="73C172B6" w:rsidRPr="0D70E210">
        <w:rPr>
          <w:b/>
          <w:bCs/>
        </w:rPr>
        <w:t xml:space="preserve"> </w:t>
      </w:r>
    </w:p>
    <w:p w14:paraId="442AD2BD" w14:textId="2D7906C1" w:rsidR="5CAF59DE" w:rsidRDefault="6EF549DD" w:rsidP="65B337F5">
      <w:pPr>
        <w:ind w:left="720"/>
      </w:pPr>
      <w:r>
        <w:t xml:space="preserve">The Secretary or designated Bureau Official, as delegated by the Secretary, approves the permit by printing </w:t>
      </w:r>
      <w:bookmarkStart w:id="2" w:name="_Int_BxcbdwqT"/>
      <w:r w:rsidR="62131AE4">
        <w:t>their</w:t>
      </w:r>
      <w:bookmarkEnd w:id="2"/>
      <w:r>
        <w:t xml:space="preserve"> name, signing</w:t>
      </w:r>
      <w:r w:rsidR="000C6EBB">
        <w:t>,</w:t>
      </w:r>
      <w:r>
        <w:t xml:space="preserve"> and entering the date of signature above their Title. The permit is not in effect until signed by the Approving Officer</w:t>
      </w:r>
      <w:r w:rsidR="000C6EBB">
        <w:t>,</w:t>
      </w:r>
      <w:r>
        <w:t xml:space="preserve"> and the Approving Officer signature date </w:t>
      </w:r>
      <w:proofErr w:type="gramStart"/>
      <w:r>
        <w:t>is considered</w:t>
      </w:r>
      <w:proofErr w:type="gramEnd"/>
      <w:r>
        <w:t xml:space="preserve"> the Approval date of the permit. If</w:t>
      </w:r>
      <w:r w:rsidR="7BF79F5D">
        <w:t xml:space="preserve"> </w:t>
      </w:r>
      <w:r>
        <w:t>approved by the BIA under a Forest Products Use Policy</w:t>
      </w:r>
      <w:r w:rsidR="73EAD9A0">
        <w:t xml:space="preserve"> </w:t>
      </w:r>
      <w:r>
        <w:t>document</w:t>
      </w:r>
      <w:r w:rsidR="000C6EBB">
        <w:t>,</w:t>
      </w:r>
      <w:r>
        <w:t xml:space="preserve"> the resolution’s number and date of BIA approval </w:t>
      </w:r>
      <w:proofErr w:type="gramStart"/>
      <w:r w:rsidR="000C6EBB">
        <w:t>is entered</w:t>
      </w:r>
      <w:proofErr w:type="gramEnd"/>
      <w:r w:rsidR="000C6EBB">
        <w:t xml:space="preserve"> </w:t>
      </w:r>
      <w:r>
        <w:t>in the space of the approval signature.</w:t>
      </w:r>
    </w:p>
    <w:p w14:paraId="29539092" w14:textId="249081B7" w:rsidR="5CAF59DE" w:rsidRDefault="5CAF59DE" w:rsidP="0D70E210">
      <w:r w:rsidRPr="0D70E210">
        <w:t xml:space="preserve"> </w:t>
      </w:r>
    </w:p>
    <w:p w14:paraId="655BB90B" w14:textId="1B57178B" w:rsidR="5CAF59DE" w:rsidRPr="000C6EBB" w:rsidRDefault="2FC4C8E8" w:rsidP="0FE9C542">
      <w:pPr>
        <w:pStyle w:val="HeadingE"/>
        <w:numPr>
          <w:ilvl w:val="0"/>
          <w:numId w:val="12"/>
        </w:numPr>
        <w:ind w:left="360"/>
      </w:pPr>
      <w:r w:rsidRPr="000C6EBB">
        <w:t>Standard Provisions</w:t>
      </w:r>
    </w:p>
    <w:p w14:paraId="27648B04" w14:textId="5EF89839" w:rsidR="5CAF59DE" w:rsidRDefault="6EF549DD" w:rsidP="000C6EBB">
      <w:pPr>
        <w:ind w:left="360"/>
      </w:pPr>
      <w:r>
        <w:t xml:space="preserve">May only </w:t>
      </w:r>
      <w:proofErr w:type="gramStart"/>
      <w:r>
        <w:t>be altered</w:t>
      </w:r>
      <w:proofErr w:type="gramEnd"/>
      <w:r>
        <w:t xml:space="preserve"> using the Special Provisions. Standard Provisions that are not applicable to the permit must be documented in the </w:t>
      </w:r>
      <w:r w:rsidR="3BAA6D5C">
        <w:t>“</w:t>
      </w:r>
      <w:proofErr w:type="gramStart"/>
      <w:r w:rsidR="3BAA6D5C">
        <w:t>5</w:t>
      </w:r>
      <w:proofErr w:type="gramEnd"/>
      <w:r w:rsidR="3BAA6D5C">
        <w:t xml:space="preserve">. </w:t>
      </w:r>
      <w:r>
        <w:t>Special Provisions</w:t>
      </w:r>
      <w:r w:rsidR="3BAA6D5C">
        <w:t>”</w:t>
      </w:r>
      <w:r>
        <w:t xml:space="preserve"> section as “not applicable” or </w:t>
      </w:r>
      <w:proofErr w:type="gramStart"/>
      <w:r>
        <w:t>modified</w:t>
      </w:r>
      <w:proofErr w:type="gramEnd"/>
      <w:r>
        <w:t xml:space="preserve"> as necessary. </w:t>
      </w:r>
    </w:p>
    <w:p w14:paraId="57051557" w14:textId="03064A5B" w:rsidR="5CAF59DE" w:rsidRDefault="5CAF59DE" w:rsidP="0D70E210">
      <w:r w:rsidRPr="0D70E210">
        <w:t xml:space="preserve"> </w:t>
      </w:r>
    </w:p>
    <w:p w14:paraId="3338F03B" w14:textId="1B57178B" w:rsidR="5CAF59DE" w:rsidRPr="000C6EBB" w:rsidRDefault="5CAF59DE" w:rsidP="493527AA">
      <w:pPr>
        <w:pStyle w:val="HeadingE"/>
        <w:numPr>
          <w:ilvl w:val="0"/>
          <w:numId w:val="12"/>
        </w:numPr>
        <w:ind w:left="360"/>
      </w:pPr>
      <w:r w:rsidRPr="000C6EBB">
        <w:t>Special Provisions</w:t>
      </w:r>
    </w:p>
    <w:p w14:paraId="0A0FE7E5" w14:textId="44C25258" w:rsidR="5CAF59DE" w:rsidRDefault="5CAF59DE" w:rsidP="000C6EBB">
      <w:pPr>
        <w:ind w:left="360"/>
      </w:pPr>
      <w:r w:rsidRPr="0D70E210">
        <w:t>Add any additional provisions necessary to implement the permit</w:t>
      </w:r>
      <w:r w:rsidR="64D63BB4" w:rsidRPr="0D70E210">
        <w:t xml:space="preserve"> not </w:t>
      </w:r>
      <w:r w:rsidR="323084CE" w:rsidRPr="0D70E210">
        <w:t>addressed</w:t>
      </w:r>
      <w:r w:rsidR="73A5715A" w:rsidRPr="0D70E210">
        <w:t xml:space="preserve"> by the</w:t>
      </w:r>
      <w:r w:rsidR="21383C52" w:rsidRPr="0D70E210">
        <w:t xml:space="preserve"> </w:t>
      </w:r>
      <w:r w:rsidR="007A0369">
        <w:t>S</w:t>
      </w:r>
      <w:r w:rsidR="64D63BB4" w:rsidRPr="0D70E210">
        <w:t xml:space="preserve">tandard </w:t>
      </w:r>
      <w:r w:rsidR="007A0369">
        <w:t>P</w:t>
      </w:r>
      <w:r w:rsidR="64D63BB4" w:rsidRPr="0D70E210">
        <w:t>rovisions</w:t>
      </w:r>
      <w:r w:rsidRPr="0D70E210">
        <w:t xml:space="preserve">. These </w:t>
      </w:r>
      <w:r w:rsidR="007A0369">
        <w:t>S</w:t>
      </w:r>
      <w:r w:rsidRPr="0D70E210">
        <w:t xml:space="preserve">pecial </w:t>
      </w:r>
      <w:r w:rsidR="007A0369">
        <w:t>P</w:t>
      </w:r>
      <w:r w:rsidRPr="0D70E210">
        <w:t>rovisions must be carefully prepared to prevent contradiction with provisions preprinted on the form.</w:t>
      </w:r>
      <w:r w:rsidR="0853B737" w:rsidRPr="0D70E210">
        <w:t xml:space="preserve"> </w:t>
      </w:r>
      <w:r w:rsidR="5C4B87A7" w:rsidRPr="0D70E210">
        <w:t xml:space="preserve">Given the wide variety of special forest products that could </w:t>
      </w:r>
      <w:proofErr w:type="gramStart"/>
      <w:r w:rsidR="5C4B87A7" w:rsidRPr="0D70E210">
        <w:t>be harvested</w:t>
      </w:r>
      <w:proofErr w:type="gramEnd"/>
      <w:r w:rsidR="5C4B87A7" w:rsidRPr="0D70E210">
        <w:t xml:space="preserve"> under this permit</w:t>
      </w:r>
      <w:r w:rsidR="007A0369">
        <w:t>,</w:t>
      </w:r>
      <w:r w:rsidR="5C4B87A7" w:rsidRPr="0D70E210">
        <w:t xml:space="preserve"> it is anticipated product specific specifications would be placed here. Additionally, each item of the permit may reference additional language to </w:t>
      </w:r>
      <w:proofErr w:type="gramStart"/>
      <w:r w:rsidR="5C4B87A7" w:rsidRPr="0D70E210">
        <w:t>be attached</w:t>
      </w:r>
      <w:proofErr w:type="gramEnd"/>
      <w:r w:rsidR="5C4B87A7" w:rsidRPr="0D70E210">
        <w:t xml:space="preserve"> as part of the permit. Inapplicable preprinted provisions on page 2 of the permit should </w:t>
      </w:r>
      <w:proofErr w:type="gramStart"/>
      <w:r w:rsidR="5C4B87A7" w:rsidRPr="0D70E210">
        <w:t>be described</w:t>
      </w:r>
      <w:proofErr w:type="gramEnd"/>
      <w:r w:rsidR="5C4B87A7" w:rsidRPr="0D70E210">
        <w:t xml:space="preserve"> in the Special Provisions section as not applicable. Crossing out text is inappropriate.</w:t>
      </w:r>
    </w:p>
    <w:p w14:paraId="78A069D8" w14:textId="33FB0F75" w:rsidR="0D70E210" w:rsidRDefault="0D70E210" w:rsidP="0D70E210"/>
    <w:p w14:paraId="4F00D13D" w14:textId="3AEEA790" w:rsidR="37781B5B" w:rsidRDefault="37781B5B" w:rsidP="007A0369">
      <w:pPr>
        <w:ind w:left="360"/>
      </w:pPr>
      <w:r>
        <w:t xml:space="preserve">Example </w:t>
      </w:r>
      <w:r w:rsidR="007A0369">
        <w:t xml:space="preserve">of </w:t>
      </w:r>
      <w:r>
        <w:t>Special Provisions:</w:t>
      </w:r>
    </w:p>
    <w:p w14:paraId="62750C85" w14:textId="78FF0A53" w:rsidR="172A57A0" w:rsidRDefault="172A57A0" w:rsidP="007A0369">
      <w:pPr>
        <w:pStyle w:val="ListParagraph"/>
        <w:numPr>
          <w:ilvl w:val="0"/>
          <w:numId w:val="7"/>
        </w:numPr>
        <w:ind w:left="720"/>
        <w:rPr>
          <w:color w:val="000000" w:themeColor="text1"/>
        </w:rPr>
      </w:pPr>
      <w:r w:rsidRPr="0D70E210">
        <w:rPr>
          <w:color w:val="000000" w:themeColor="text1"/>
        </w:rPr>
        <w:t xml:space="preserve">If needed, describe how the forest product </w:t>
      </w:r>
      <w:proofErr w:type="gramStart"/>
      <w:r w:rsidRPr="0D70E210">
        <w:rPr>
          <w:color w:val="000000" w:themeColor="text1"/>
        </w:rPr>
        <w:t>is designated</w:t>
      </w:r>
      <w:proofErr w:type="gramEnd"/>
      <w:r w:rsidRPr="0D70E210">
        <w:rPr>
          <w:color w:val="000000" w:themeColor="text1"/>
        </w:rPr>
        <w:t xml:space="preserve"> for harvest</w:t>
      </w:r>
      <w:r w:rsidR="007A0369">
        <w:rPr>
          <w:color w:val="000000" w:themeColor="text1"/>
        </w:rPr>
        <w:t>,</w:t>
      </w:r>
      <w:r w:rsidRPr="0D70E210">
        <w:rPr>
          <w:color w:val="000000" w:themeColor="text1"/>
        </w:rPr>
        <w:t xml:space="preserve"> including:</w:t>
      </w:r>
    </w:p>
    <w:p w14:paraId="68ADA276" w14:textId="7159A002" w:rsidR="172A57A0" w:rsidRDefault="172A57A0" w:rsidP="007A0369">
      <w:pPr>
        <w:pStyle w:val="ListParagraph"/>
        <w:numPr>
          <w:ilvl w:val="1"/>
          <w:numId w:val="7"/>
        </w:numPr>
        <w:ind w:left="1080"/>
        <w:rPr>
          <w:color w:val="000000" w:themeColor="text1"/>
        </w:rPr>
      </w:pPr>
      <w:r w:rsidRPr="0D70E210">
        <w:rPr>
          <w:color w:val="000000" w:themeColor="text1"/>
        </w:rPr>
        <w:t>Paint and flagging color, or other descriptions or physical marking</w:t>
      </w:r>
      <w:r w:rsidR="007A0369">
        <w:rPr>
          <w:color w:val="000000" w:themeColor="text1"/>
        </w:rPr>
        <w:t>s.</w:t>
      </w:r>
    </w:p>
    <w:p w14:paraId="2E2BC4B3" w14:textId="0BB16DE9" w:rsidR="172A57A0" w:rsidRDefault="172A57A0" w:rsidP="007A0369">
      <w:pPr>
        <w:pStyle w:val="ListParagraph"/>
        <w:numPr>
          <w:ilvl w:val="1"/>
          <w:numId w:val="7"/>
        </w:numPr>
        <w:ind w:left="1080"/>
        <w:rPr>
          <w:color w:val="000000" w:themeColor="text1"/>
        </w:rPr>
      </w:pPr>
      <w:r w:rsidRPr="493527AA">
        <w:rPr>
          <w:color w:val="000000" w:themeColor="text1"/>
        </w:rPr>
        <w:t>Specify the species, product</w:t>
      </w:r>
      <w:r w:rsidR="007A0369">
        <w:rPr>
          <w:color w:val="000000" w:themeColor="text1"/>
        </w:rPr>
        <w:t>,</w:t>
      </w:r>
      <w:r w:rsidRPr="493527AA">
        <w:rPr>
          <w:color w:val="000000" w:themeColor="text1"/>
        </w:rPr>
        <w:t xml:space="preserve"> and other parameters of the designated forest products.</w:t>
      </w:r>
    </w:p>
    <w:p w14:paraId="64972F4E" w14:textId="6E6074B7" w:rsidR="172A57A0" w:rsidRDefault="172A57A0" w:rsidP="007A0369">
      <w:pPr>
        <w:pStyle w:val="ListParagraph"/>
        <w:numPr>
          <w:ilvl w:val="1"/>
          <w:numId w:val="7"/>
        </w:numPr>
        <w:ind w:left="1080"/>
        <w:rPr>
          <w:color w:val="000000" w:themeColor="text1"/>
        </w:rPr>
      </w:pPr>
      <w:r w:rsidRPr="493527AA">
        <w:rPr>
          <w:color w:val="000000" w:themeColor="text1"/>
        </w:rPr>
        <w:t xml:space="preserve">Describe how the harvest boundary </w:t>
      </w:r>
      <w:proofErr w:type="gramStart"/>
      <w:r w:rsidRPr="493527AA">
        <w:rPr>
          <w:color w:val="000000" w:themeColor="text1"/>
        </w:rPr>
        <w:t>is identified</w:t>
      </w:r>
      <w:proofErr w:type="gramEnd"/>
      <w:r w:rsidRPr="493527AA">
        <w:rPr>
          <w:color w:val="000000" w:themeColor="text1"/>
        </w:rPr>
        <w:t xml:space="preserve"> or marked.</w:t>
      </w:r>
    </w:p>
    <w:p w14:paraId="1C47CE6F" w14:textId="18EAA340" w:rsidR="172A57A0" w:rsidRDefault="172A57A0" w:rsidP="007A0369">
      <w:pPr>
        <w:pStyle w:val="ListParagraph"/>
        <w:numPr>
          <w:ilvl w:val="0"/>
          <w:numId w:val="7"/>
        </w:numPr>
        <w:ind w:left="720"/>
        <w:rPr>
          <w:color w:val="000000" w:themeColor="text1"/>
        </w:rPr>
      </w:pPr>
      <w:r w:rsidRPr="493527AA">
        <w:rPr>
          <w:color w:val="000000" w:themeColor="text1"/>
        </w:rPr>
        <w:t>Include utilization specifications for the designated forest products.</w:t>
      </w:r>
    </w:p>
    <w:p w14:paraId="231A400F" w14:textId="7FB5A27C" w:rsidR="5C4B87A7" w:rsidRDefault="7868EC3A" w:rsidP="007A0369">
      <w:pPr>
        <w:pStyle w:val="ListParagraph"/>
        <w:numPr>
          <w:ilvl w:val="1"/>
          <w:numId w:val="3"/>
        </w:numPr>
        <w:ind w:left="720"/>
      </w:pPr>
      <w:r>
        <w:t>Berries</w:t>
      </w:r>
      <w:r w:rsidR="5C4B87A7">
        <w:t xml:space="preserve"> must </w:t>
      </w:r>
      <w:proofErr w:type="gramStart"/>
      <w:r w:rsidR="5C4B87A7">
        <w:t>be picked</w:t>
      </w:r>
      <w:proofErr w:type="gramEnd"/>
      <w:r w:rsidR="5C4B87A7">
        <w:t xml:space="preserve"> by hand. Use of rakes and mechanical devices </w:t>
      </w:r>
      <w:proofErr w:type="gramStart"/>
      <w:r w:rsidR="5C4B87A7">
        <w:t>is prohibited</w:t>
      </w:r>
      <w:proofErr w:type="gramEnd"/>
      <w:r w:rsidR="5C4B87A7">
        <w:t>.</w:t>
      </w:r>
    </w:p>
    <w:p w14:paraId="49D0A77D" w14:textId="35F46EF1" w:rsidR="0D70E210" w:rsidRDefault="5C4B87A7" w:rsidP="007A0369">
      <w:pPr>
        <w:pStyle w:val="ListParagraph"/>
        <w:numPr>
          <w:ilvl w:val="1"/>
          <w:numId w:val="3"/>
        </w:numPr>
        <w:ind w:left="720"/>
      </w:pPr>
      <w:r>
        <w:t xml:space="preserve">Unripe </w:t>
      </w:r>
      <w:r w:rsidR="7E0CFD6D">
        <w:t>berries</w:t>
      </w:r>
      <w:r>
        <w:t xml:space="preserve"> must </w:t>
      </w:r>
      <w:proofErr w:type="gramStart"/>
      <w:r>
        <w:t>be left</w:t>
      </w:r>
      <w:proofErr w:type="gramEnd"/>
      <w:r>
        <w:t xml:space="preserve"> on the plant.</w:t>
      </w:r>
    </w:p>
    <w:sectPr w:rsidR="0D70E210" w:rsidSect="00CE2BD7">
      <w:headerReference w:type="default" r:id="rId13"/>
      <w:footerReference w:type="default" r:id="rId14"/>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03B7" w14:textId="77777777" w:rsidR="00F20EF3" w:rsidRDefault="00F20EF3">
      <w:r>
        <w:separator/>
      </w:r>
    </w:p>
  </w:endnote>
  <w:endnote w:type="continuationSeparator" w:id="0">
    <w:p w14:paraId="79E9AFB1" w14:textId="77777777" w:rsidR="00F20EF3" w:rsidRDefault="00F20EF3">
      <w:r>
        <w:continuationSeparator/>
      </w:r>
    </w:p>
  </w:endnote>
  <w:endnote w:type="continuationNotice" w:id="1">
    <w:p w14:paraId="26F8F102" w14:textId="77777777" w:rsidR="00F20EF3" w:rsidRDefault="00F20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B77E" w14:textId="39B18A85" w:rsidR="00CF724C" w:rsidRDefault="00CF724C">
    <w:pPr>
      <w:pStyle w:val="Footer"/>
    </w:pPr>
    <w:r>
      <w:t>Permit Name and Number</w:t>
    </w:r>
    <w:r>
      <w:ptab w:relativeTo="margin" w:alignment="center" w:leader="none"/>
    </w:r>
    <w:r>
      <w:fldChar w:fldCharType="begin"/>
    </w:r>
    <w:r>
      <w:instrText xml:space="preserve"> STYLEREF  "contract n2"  \* MERGEFORMAT </w:instrText>
    </w:r>
    <w:r>
      <w:fldChar w:fldCharType="end"/>
    </w:r>
    <w:r>
      <w:ptab w:relativeTo="margin" w:alignment="right" w:leader="none"/>
    </w:r>
    <w:r>
      <w:fldChar w:fldCharType="begin"/>
    </w:r>
    <w:r>
      <w:instrText xml:space="preserve"> PAGE   \* MERGEFORMAT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404677"/>
      <w:docPartObj>
        <w:docPartGallery w:val="Page Numbers (Bottom of Page)"/>
        <w:docPartUnique/>
      </w:docPartObj>
    </w:sdtPr>
    <w:sdtEndPr>
      <w:rPr>
        <w:noProof/>
      </w:rPr>
    </w:sdtEndPr>
    <w:sdtContent>
      <w:p w14:paraId="3CE5FB0B" w14:textId="2BCA9AD8" w:rsidR="00CF724C" w:rsidRDefault="000C6EBB">
        <w:pPr>
          <w:pStyle w:val="Footer"/>
          <w:jc w:val="right"/>
        </w:pPr>
        <w:r>
          <w:t xml:space="preserve">Page </w:t>
        </w:r>
        <w:r w:rsidR="00CF724C">
          <w:fldChar w:fldCharType="begin"/>
        </w:r>
        <w:r w:rsidR="00CF724C">
          <w:instrText xml:space="preserve"> PAGE   \* MERGEFORMAT </w:instrText>
        </w:r>
        <w:r w:rsidR="00CF724C">
          <w:fldChar w:fldCharType="separate"/>
        </w:r>
        <w:r w:rsidR="00CF724C">
          <w:rPr>
            <w:noProof/>
          </w:rPr>
          <w:t>2</w:t>
        </w:r>
        <w:r w:rsidR="00CF724C">
          <w:rPr>
            <w:noProof/>
          </w:rPr>
          <w:fldChar w:fldCharType="end"/>
        </w:r>
        <w:r>
          <w:rPr>
            <w:noProof/>
          </w:rPr>
          <w:t xml:space="preserve"> of 2</w:t>
        </w:r>
      </w:p>
    </w:sdtContent>
  </w:sdt>
  <w:p w14:paraId="65118776" w14:textId="1B057F01" w:rsidR="00E57A85" w:rsidRPr="005F3CFD" w:rsidRDefault="00E57A85" w:rsidP="00CF724C">
    <w:pPr>
      <w:pStyle w:val="Footer"/>
      <w:tabs>
        <w:tab w:val="clear" w:pos="4320"/>
        <w:tab w:val="clear" w:pos="8640"/>
        <w:tab w:val="left" w:pos="9116"/>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7759" w14:textId="77777777" w:rsidR="00F20EF3" w:rsidRDefault="00F20EF3">
      <w:r>
        <w:separator/>
      </w:r>
    </w:p>
  </w:footnote>
  <w:footnote w:type="continuationSeparator" w:id="0">
    <w:p w14:paraId="3361414D" w14:textId="77777777" w:rsidR="00F20EF3" w:rsidRDefault="00F20EF3">
      <w:r>
        <w:continuationSeparator/>
      </w:r>
    </w:p>
  </w:footnote>
  <w:footnote w:type="continuationNotice" w:id="1">
    <w:p w14:paraId="354C7AA6" w14:textId="77777777" w:rsidR="00F20EF3" w:rsidRDefault="00F20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75EC" w14:textId="655E6AEA" w:rsidR="00BE72E7" w:rsidRPr="00CF724C" w:rsidRDefault="00BE72E7" w:rsidP="00BE72E7">
    <w:pPr>
      <w:tabs>
        <w:tab w:val="right" w:pos="10800"/>
      </w:tabs>
      <w:rPr>
        <w:sz w:val="16"/>
        <w:szCs w:val="16"/>
      </w:rPr>
    </w:pPr>
    <w:r w:rsidRPr="00CF724C">
      <w:rPr>
        <w:sz w:val="16"/>
        <w:szCs w:val="16"/>
      </w:rPr>
      <w:t xml:space="preserve">BIA, Office of Trust Services </w:t>
    </w:r>
    <w:r w:rsidRPr="00CF724C">
      <w:rPr>
        <w:sz w:val="16"/>
        <w:szCs w:val="16"/>
      </w:rPr>
      <w:tab/>
      <w:t xml:space="preserve">Revised: </w:t>
    </w:r>
    <w:r w:rsidR="008764A8">
      <w:rPr>
        <w:sz w:val="16"/>
        <w:szCs w:val="16"/>
      </w:rPr>
      <w:t xml:space="preserve">May </w:t>
    </w:r>
    <w:r w:rsidRPr="00CF724C">
      <w:rPr>
        <w:sz w:val="16"/>
        <w:szCs w:val="16"/>
      </w:rPr>
      <w:t>202</w:t>
    </w:r>
    <w:r w:rsidR="008764A8">
      <w:rPr>
        <w:sz w:val="16"/>
        <w:szCs w:val="16"/>
      </w:rPr>
      <w:t>3</w:t>
    </w:r>
  </w:p>
  <w:p w14:paraId="4C358852" w14:textId="77777777" w:rsidR="00BE72E7" w:rsidRPr="00CF724C" w:rsidRDefault="00BE72E7" w:rsidP="00BE72E7">
    <w:pPr>
      <w:tabs>
        <w:tab w:val="right" w:pos="10800"/>
      </w:tabs>
      <w:rPr>
        <w:sz w:val="16"/>
        <w:szCs w:val="16"/>
      </w:rPr>
    </w:pPr>
    <w:r w:rsidRPr="00CF724C">
      <w:rPr>
        <w:sz w:val="16"/>
        <w:szCs w:val="16"/>
      </w:rPr>
      <w:t>Division of Forestry and Wildland Fire Management</w:t>
    </w:r>
  </w:p>
  <w:p w14:paraId="3CBB845C" w14:textId="3E7294C7" w:rsidR="00BE72E7" w:rsidRPr="00CF724C" w:rsidRDefault="00BE72E7" w:rsidP="008764A8">
    <w:pPr>
      <w:tabs>
        <w:tab w:val="right" w:pos="10800"/>
      </w:tabs>
    </w:pPr>
    <w:r w:rsidRPr="00CF724C">
      <w:rPr>
        <w:sz w:val="16"/>
        <w:szCs w:val="16"/>
      </w:rPr>
      <w:t>BIA Form 5-533</w:t>
    </w:r>
    <w:r w:rsidR="009055BC" w:rsidRPr="00CF724C">
      <w:rPr>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844A" w14:textId="26F22F7E" w:rsidR="00CC6273" w:rsidRPr="00CF724C" w:rsidRDefault="00DA4AA1" w:rsidP="00CC6273">
    <w:pPr>
      <w:tabs>
        <w:tab w:val="right" w:pos="10800"/>
      </w:tabs>
      <w:rPr>
        <w:sz w:val="16"/>
        <w:szCs w:val="16"/>
      </w:rPr>
    </w:pPr>
    <w:r w:rsidRPr="00CF724C">
      <w:rPr>
        <w:sz w:val="16"/>
        <w:szCs w:val="16"/>
      </w:rPr>
      <w:t xml:space="preserve">BIA, Office of Trust Services </w:t>
    </w:r>
    <w:r w:rsidRPr="00CF724C">
      <w:rPr>
        <w:sz w:val="16"/>
        <w:szCs w:val="16"/>
      </w:rPr>
      <w:tab/>
      <w:t xml:space="preserve">Revised: </w:t>
    </w:r>
    <w:r w:rsidR="00CE2BD7">
      <w:rPr>
        <w:sz w:val="16"/>
        <w:szCs w:val="16"/>
      </w:rPr>
      <w:t>May</w:t>
    </w:r>
    <w:r w:rsidR="00CC6273" w:rsidRPr="00CF724C">
      <w:rPr>
        <w:sz w:val="16"/>
        <w:szCs w:val="16"/>
      </w:rPr>
      <w:t xml:space="preserve"> 202</w:t>
    </w:r>
    <w:r w:rsidR="00CE2BD7">
      <w:rPr>
        <w:sz w:val="16"/>
        <w:szCs w:val="16"/>
      </w:rPr>
      <w:t>3</w:t>
    </w:r>
  </w:p>
  <w:p w14:paraId="2DFF0F7B" w14:textId="77777777" w:rsidR="00DA4AA1" w:rsidRPr="00CF724C" w:rsidRDefault="00DA4AA1" w:rsidP="00CC6273">
    <w:pPr>
      <w:tabs>
        <w:tab w:val="right" w:pos="10800"/>
      </w:tabs>
      <w:rPr>
        <w:sz w:val="16"/>
        <w:szCs w:val="16"/>
      </w:rPr>
    </w:pPr>
    <w:r w:rsidRPr="00CF724C">
      <w:rPr>
        <w:sz w:val="16"/>
        <w:szCs w:val="16"/>
      </w:rPr>
      <w:t>Division of Forestry and Wildland Fire Management</w:t>
    </w:r>
  </w:p>
  <w:p w14:paraId="3FD02873" w14:textId="79EB6960" w:rsidR="00A824CC" w:rsidRPr="00CF724C" w:rsidRDefault="00CF724C" w:rsidP="00CC6273">
    <w:pPr>
      <w:tabs>
        <w:tab w:val="right" w:pos="10800"/>
      </w:tabs>
    </w:pPr>
    <w:r w:rsidRPr="00CF724C">
      <w:rPr>
        <w:sz w:val="16"/>
        <w:szCs w:val="16"/>
      </w:rPr>
      <w:t>Instructions fo</w:t>
    </w:r>
    <w:r w:rsidR="000C6EBB">
      <w:rPr>
        <w:sz w:val="16"/>
        <w:szCs w:val="16"/>
      </w:rPr>
      <w:t>r</w:t>
    </w:r>
    <w:r w:rsidRPr="00CF724C">
      <w:rPr>
        <w:sz w:val="16"/>
        <w:szCs w:val="16"/>
      </w:rPr>
      <w:t xml:space="preserve"> </w:t>
    </w:r>
    <w:r w:rsidR="00DA4AA1" w:rsidRPr="00CF724C">
      <w:rPr>
        <w:sz w:val="16"/>
        <w:szCs w:val="16"/>
      </w:rPr>
      <w:t>BIA Form 5-533</w:t>
    </w:r>
    <w:r w:rsidRPr="00CF724C">
      <w:rPr>
        <w:sz w:val="16"/>
        <w:szCs w:val="16"/>
      </w:rPr>
      <w:t>2</w:t>
    </w:r>
  </w:p>
</w:hdr>
</file>

<file path=word/intelligence2.xml><?xml version="1.0" encoding="utf-8"?>
<int2:intelligence xmlns:int2="http://schemas.microsoft.com/office/intelligence/2020/intelligence" xmlns:oel="http://schemas.microsoft.com/office/2019/extlst">
  <int2:observations>
    <int2:bookmark int2:bookmarkName="_Int_BxcbdwqT" int2:invalidationBookmarkName="" int2:hashCode="3wVcZpQj/aEI7R" int2:id="NlDpckH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E65A"/>
    <w:multiLevelType w:val="multilevel"/>
    <w:tmpl w:val="78643A72"/>
    <w:lvl w:ilvl="0">
      <w:start w:val="1"/>
      <w:numFmt w:val="decimal"/>
      <w:lvlText w:val="%1."/>
      <w:lvlJc w:val="left"/>
      <w:pPr>
        <w:ind w:left="720" w:hanging="360"/>
      </w:pPr>
      <w:rPr>
        <w:b/>
        <w:bCs/>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3C6E9C5"/>
    <w:multiLevelType w:val="hybridMultilevel"/>
    <w:tmpl w:val="FFFFFFFF"/>
    <w:lvl w:ilvl="0" w:tplc="6B9219B0">
      <w:start w:val="1"/>
      <w:numFmt w:val="decimal"/>
      <w:lvlText w:val="%1."/>
      <w:lvlJc w:val="left"/>
      <w:pPr>
        <w:ind w:left="720" w:hanging="360"/>
      </w:pPr>
    </w:lvl>
    <w:lvl w:ilvl="1" w:tplc="C792E3F6">
      <w:start w:val="1"/>
      <w:numFmt w:val="lowerLetter"/>
      <w:lvlText w:val="%2."/>
      <w:lvlJc w:val="left"/>
      <w:pPr>
        <w:ind w:left="1440" w:hanging="360"/>
      </w:pPr>
    </w:lvl>
    <w:lvl w:ilvl="2" w:tplc="D5D6332C">
      <w:start w:val="1"/>
      <w:numFmt w:val="lowerRoman"/>
      <w:lvlText w:val="%3."/>
      <w:lvlJc w:val="right"/>
      <w:pPr>
        <w:ind w:left="2160" w:hanging="180"/>
      </w:pPr>
    </w:lvl>
    <w:lvl w:ilvl="3" w:tplc="B114FADA">
      <w:start w:val="1"/>
      <w:numFmt w:val="decimal"/>
      <w:lvlText w:val="%4."/>
      <w:lvlJc w:val="left"/>
      <w:pPr>
        <w:ind w:left="2880" w:hanging="360"/>
      </w:pPr>
    </w:lvl>
    <w:lvl w:ilvl="4" w:tplc="179C260E">
      <w:start w:val="1"/>
      <w:numFmt w:val="lowerLetter"/>
      <w:lvlText w:val="%5."/>
      <w:lvlJc w:val="left"/>
      <w:pPr>
        <w:ind w:left="3600" w:hanging="360"/>
      </w:pPr>
    </w:lvl>
    <w:lvl w:ilvl="5" w:tplc="3C6C6EAC">
      <w:start w:val="1"/>
      <w:numFmt w:val="lowerRoman"/>
      <w:lvlText w:val="%6."/>
      <w:lvlJc w:val="right"/>
      <w:pPr>
        <w:ind w:left="4320" w:hanging="180"/>
      </w:pPr>
    </w:lvl>
    <w:lvl w:ilvl="6" w:tplc="1EFC1EEC">
      <w:start w:val="1"/>
      <w:numFmt w:val="decimal"/>
      <w:lvlText w:val="%7."/>
      <w:lvlJc w:val="left"/>
      <w:pPr>
        <w:ind w:left="5040" w:hanging="360"/>
      </w:pPr>
    </w:lvl>
    <w:lvl w:ilvl="7" w:tplc="C5409E0A">
      <w:start w:val="1"/>
      <w:numFmt w:val="lowerLetter"/>
      <w:lvlText w:val="%8."/>
      <w:lvlJc w:val="left"/>
      <w:pPr>
        <w:ind w:left="5760" w:hanging="360"/>
      </w:pPr>
    </w:lvl>
    <w:lvl w:ilvl="8" w:tplc="9084A7F4">
      <w:start w:val="1"/>
      <w:numFmt w:val="lowerRoman"/>
      <w:lvlText w:val="%9."/>
      <w:lvlJc w:val="right"/>
      <w:pPr>
        <w:ind w:left="6480" w:hanging="180"/>
      </w:pPr>
    </w:lvl>
  </w:abstractNum>
  <w:abstractNum w:abstractNumId="2" w15:restartNumberingAfterBreak="0">
    <w:nsid w:val="0E328E63"/>
    <w:multiLevelType w:val="hybridMultilevel"/>
    <w:tmpl w:val="A254015C"/>
    <w:lvl w:ilvl="0" w:tplc="81A65A5C">
      <w:start w:val="1"/>
      <w:numFmt w:val="lowerLetter"/>
      <w:lvlText w:val="%1."/>
      <w:lvlJc w:val="left"/>
      <w:pPr>
        <w:ind w:left="720" w:hanging="360"/>
      </w:pPr>
    </w:lvl>
    <w:lvl w:ilvl="1" w:tplc="FDA08E8C">
      <w:start w:val="1"/>
      <w:numFmt w:val="lowerLetter"/>
      <w:lvlText w:val="%2."/>
      <w:lvlJc w:val="left"/>
      <w:pPr>
        <w:ind w:left="1440" w:hanging="360"/>
      </w:pPr>
    </w:lvl>
    <w:lvl w:ilvl="2" w:tplc="2AF0B97A">
      <w:start w:val="1"/>
      <w:numFmt w:val="lowerRoman"/>
      <w:lvlText w:val="%3."/>
      <w:lvlJc w:val="right"/>
      <w:pPr>
        <w:ind w:left="2160" w:hanging="180"/>
      </w:pPr>
    </w:lvl>
    <w:lvl w:ilvl="3" w:tplc="1D6E788E">
      <w:start w:val="1"/>
      <w:numFmt w:val="decimal"/>
      <w:lvlText w:val="%4."/>
      <w:lvlJc w:val="left"/>
      <w:pPr>
        <w:ind w:left="2880" w:hanging="360"/>
      </w:pPr>
    </w:lvl>
    <w:lvl w:ilvl="4" w:tplc="5E7E8DBA">
      <w:start w:val="1"/>
      <w:numFmt w:val="lowerLetter"/>
      <w:lvlText w:val="%5."/>
      <w:lvlJc w:val="left"/>
      <w:pPr>
        <w:ind w:left="3600" w:hanging="360"/>
      </w:pPr>
    </w:lvl>
    <w:lvl w:ilvl="5" w:tplc="89725E94">
      <w:start w:val="1"/>
      <w:numFmt w:val="lowerRoman"/>
      <w:lvlText w:val="%6."/>
      <w:lvlJc w:val="right"/>
      <w:pPr>
        <w:ind w:left="4320" w:hanging="180"/>
      </w:pPr>
    </w:lvl>
    <w:lvl w:ilvl="6" w:tplc="ABEC2BC8">
      <w:start w:val="1"/>
      <w:numFmt w:val="decimal"/>
      <w:lvlText w:val="%7."/>
      <w:lvlJc w:val="left"/>
      <w:pPr>
        <w:ind w:left="5040" w:hanging="360"/>
      </w:pPr>
    </w:lvl>
    <w:lvl w:ilvl="7" w:tplc="E31EA892">
      <w:start w:val="1"/>
      <w:numFmt w:val="lowerLetter"/>
      <w:lvlText w:val="%8."/>
      <w:lvlJc w:val="left"/>
      <w:pPr>
        <w:ind w:left="5760" w:hanging="360"/>
      </w:pPr>
    </w:lvl>
    <w:lvl w:ilvl="8" w:tplc="5406DDDE">
      <w:start w:val="1"/>
      <w:numFmt w:val="lowerRoman"/>
      <w:lvlText w:val="%9."/>
      <w:lvlJc w:val="right"/>
      <w:pPr>
        <w:ind w:left="6480" w:hanging="180"/>
      </w:pPr>
    </w:lvl>
  </w:abstractNum>
  <w:abstractNum w:abstractNumId="3" w15:restartNumberingAfterBreak="0">
    <w:nsid w:val="1515CDBC"/>
    <w:multiLevelType w:val="hybridMultilevel"/>
    <w:tmpl w:val="75B4F4E0"/>
    <w:lvl w:ilvl="0" w:tplc="D88E7DA0">
      <w:start w:val="1"/>
      <w:numFmt w:val="bullet"/>
      <w:lvlText w:val=""/>
      <w:lvlJc w:val="left"/>
      <w:pPr>
        <w:ind w:left="720" w:hanging="360"/>
      </w:pPr>
      <w:rPr>
        <w:rFonts w:ascii="Symbol" w:hAnsi="Symbol" w:hint="default"/>
      </w:rPr>
    </w:lvl>
    <w:lvl w:ilvl="1" w:tplc="EC52A93C">
      <w:start w:val="1"/>
      <w:numFmt w:val="bullet"/>
      <w:lvlText w:val="o"/>
      <w:lvlJc w:val="left"/>
      <w:pPr>
        <w:ind w:left="1440" w:hanging="360"/>
      </w:pPr>
      <w:rPr>
        <w:rFonts w:ascii="Courier New" w:hAnsi="Courier New" w:hint="default"/>
      </w:rPr>
    </w:lvl>
    <w:lvl w:ilvl="2" w:tplc="E312AF60">
      <w:start w:val="1"/>
      <w:numFmt w:val="bullet"/>
      <w:lvlText w:val="·"/>
      <w:lvlJc w:val="left"/>
      <w:pPr>
        <w:ind w:left="2160" w:hanging="360"/>
      </w:pPr>
      <w:rPr>
        <w:rFonts w:ascii="Symbol" w:hAnsi="Symbol" w:hint="default"/>
      </w:rPr>
    </w:lvl>
    <w:lvl w:ilvl="3" w:tplc="898AD936">
      <w:start w:val="1"/>
      <w:numFmt w:val="bullet"/>
      <w:lvlText w:val=""/>
      <w:lvlJc w:val="left"/>
      <w:pPr>
        <w:ind w:left="2880" w:hanging="360"/>
      </w:pPr>
      <w:rPr>
        <w:rFonts w:ascii="Symbol" w:hAnsi="Symbol" w:hint="default"/>
      </w:rPr>
    </w:lvl>
    <w:lvl w:ilvl="4" w:tplc="96D60256">
      <w:start w:val="1"/>
      <w:numFmt w:val="bullet"/>
      <w:lvlText w:val="o"/>
      <w:lvlJc w:val="left"/>
      <w:pPr>
        <w:ind w:left="3600" w:hanging="360"/>
      </w:pPr>
      <w:rPr>
        <w:rFonts w:ascii="Courier New" w:hAnsi="Courier New" w:hint="default"/>
      </w:rPr>
    </w:lvl>
    <w:lvl w:ilvl="5" w:tplc="D5F221CA">
      <w:start w:val="1"/>
      <w:numFmt w:val="bullet"/>
      <w:lvlText w:val=""/>
      <w:lvlJc w:val="left"/>
      <w:pPr>
        <w:ind w:left="4320" w:hanging="360"/>
      </w:pPr>
      <w:rPr>
        <w:rFonts w:ascii="Wingdings" w:hAnsi="Wingdings" w:hint="default"/>
      </w:rPr>
    </w:lvl>
    <w:lvl w:ilvl="6" w:tplc="A98610B6">
      <w:start w:val="1"/>
      <w:numFmt w:val="bullet"/>
      <w:lvlText w:val=""/>
      <w:lvlJc w:val="left"/>
      <w:pPr>
        <w:ind w:left="5040" w:hanging="360"/>
      </w:pPr>
      <w:rPr>
        <w:rFonts w:ascii="Symbol" w:hAnsi="Symbol" w:hint="default"/>
      </w:rPr>
    </w:lvl>
    <w:lvl w:ilvl="7" w:tplc="54A46A68">
      <w:start w:val="1"/>
      <w:numFmt w:val="bullet"/>
      <w:lvlText w:val="o"/>
      <w:lvlJc w:val="left"/>
      <w:pPr>
        <w:ind w:left="5760" w:hanging="360"/>
      </w:pPr>
      <w:rPr>
        <w:rFonts w:ascii="Courier New" w:hAnsi="Courier New" w:hint="default"/>
      </w:rPr>
    </w:lvl>
    <w:lvl w:ilvl="8" w:tplc="8E9A1D34">
      <w:start w:val="1"/>
      <w:numFmt w:val="bullet"/>
      <w:lvlText w:val=""/>
      <w:lvlJc w:val="left"/>
      <w:pPr>
        <w:ind w:left="6480" w:hanging="360"/>
      </w:pPr>
      <w:rPr>
        <w:rFonts w:ascii="Wingdings" w:hAnsi="Wingdings" w:hint="default"/>
      </w:rPr>
    </w:lvl>
  </w:abstractNum>
  <w:abstractNum w:abstractNumId="4" w15:restartNumberingAfterBreak="0">
    <w:nsid w:val="2C9505D5"/>
    <w:multiLevelType w:val="hybridMultilevel"/>
    <w:tmpl w:val="BEF6859A"/>
    <w:lvl w:ilvl="0" w:tplc="FFFFFFFF">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216831"/>
    <w:multiLevelType w:val="hybridMultilevel"/>
    <w:tmpl w:val="3EB04AE6"/>
    <w:lvl w:ilvl="0" w:tplc="C4F81BD6">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208BE"/>
    <w:multiLevelType w:val="hybridMultilevel"/>
    <w:tmpl w:val="F89C4512"/>
    <w:lvl w:ilvl="0" w:tplc="176CC98A">
      <w:start w:val="1"/>
      <w:numFmt w:val="bullet"/>
      <w:lvlText w:val=""/>
      <w:lvlJc w:val="left"/>
      <w:pPr>
        <w:ind w:left="720" w:hanging="360"/>
      </w:pPr>
      <w:rPr>
        <w:rFonts w:ascii="Symbol" w:hAnsi="Symbol" w:hint="default"/>
      </w:rPr>
    </w:lvl>
    <w:lvl w:ilvl="1" w:tplc="2F2C0300">
      <w:start w:val="1"/>
      <w:numFmt w:val="bullet"/>
      <w:lvlText w:val="o"/>
      <w:lvlJc w:val="left"/>
      <w:pPr>
        <w:ind w:left="1440" w:hanging="360"/>
      </w:pPr>
      <w:rPr>
        <w:rFonts w:ascii="Courier New" w:hAnsi="Courier New" w:hint="default"/>
      </w:rPr>
    </w:lvl>
    <w:lvl w:ilvl="2" w:tplc="72AEE118">
      <w:start w:val="1"/>
      <w:numFmt w:val="bullet"/>
      <w:lvlText w:val="·"/>
      <w:lvlJc w:val="left"/>
      <w:pPr>
        <w:ind w:left="2160" w:hanging="360"/>
      </w:pPr>
      <w:rPr>
        <w:rFonts w:ascii="Symbol" w:hAnsi="Symbol" w:hint="default"/>
      </w:rPr>
    </w:lvl>
    <w:lvl w:ilvl="3" w:tplc="DC0439D4">
      <w:start w:val="1"/>
      <w:numFmt w:val="bullet"/>
      <w:lvlText w:val=""/>
      <w:lvlJc w:val="left"/>
      <w:pPr>
        <w:ind w:left="2880" w:hanging="360"/>
      </w:pPr>
      <w:rPr>
        <w:rFonts w:ascii="Symbol" w:hAnsi="Symbol" w:hint="default"/>
      </w:rPr>
    </w:lvl>
    <w:lvl w:ilvl="4" w:tplc="DAC2E554">
      <w:start w:val="1"/>
      <w:numFmt w:val="bullet"/>
      <w:lvlText w:val="o"/>
      <w:lvlJc w:val="left"/>
      <w:pPr>
        <w:ind w:left="3600" w:hanging="360"/>
      </w:pPr>
      <w:rPr>
        <w:rFonts w:ascii="Courier New" w:hAnsi="Courier New" w:hint="default"/>
      </w:rPr>
    </w:lvl>
    <w:lvl w:ilvl="5" w:tplc="5BE6EC06">
      <w:start w:val="1"/>
      <w:numFmt w:val="bullet"/>
      <w:lvlText w:val=""/>
      <w:lvlJc w:val="left"/>
      <w:pPr>
        <w:ind w:left="4320" w:hanging="360"/>
      </w:pPr>
      <w:rPr>
        <w:rFonts w:ascii="Wingdings" w:hAnsi="Wingdings" w:hint="default"/>
      </w:rPr>
    </w:lvl>
    <w:lvl w:ilvl="6" w:tplc="371C77FC">
      <w:start w:val="1"/>
      <w:numFmt w:val="bullet"/>
      <w:lvlText w:val=""/>
      <w:lvlJc w:val="left"/>
      <w:pPr>
        <w:ind w:left="5040" w:hanging="360"/>
      </w:pPr>
      <w:rPr>
        <w:rFonts w:ascii="Symbol" w:hAnsi="Symbol" w:hint="default"/>
      </w:rPr>
    </w:lvl>
    <w:lvl w:ilvl="7" w:tplc="8C342BFC">
      <w:start w:val="1"/>
      <w:numFmt w:val="bullet"/>
      <w:lvlText w:val="o"/>
      <w:lvlJc w:val="left"/>
      <w:pPr>
        <w:ind w:left="5760" w:hanging="360"/>
      </w:pPr>
      <w:rPr>
        <w:rFonts w:ascii="Courier New" w:hAnsi="Courier New" w:hint="default"/>
      </w:rPr>
    </w:lvl>
    <w:lvl w:ilvl="8" w:tplc="AA6461C0">
      <w:start w:val="1"/>
      <w:numFmt w:val="bullet"/>
      <w:lvlText w:val=""/>
      <w:lvlJc w:val="left"/>
      <w:pPr>
        <w:ind w:left="6480" w:hanging="360"/>
      </w:pPr>
      <w:rPr>
        <w:rFonts w:ascii="Wingdings" w:hAnsi="Wingdings" w:hint="default"/>
      </w:rPr>
    </w:lvl>
  </w:abstractNum>
  <w:abstractNum w:abstractNumId="7" w15:restartNumberingAfterBreak="0">
    <w:nsid w:val="36437C9D"/>
    <w:multiLevelType w:val="hybridMultilevel"/>
    <w:tmpl w:val="FFFFFFFF"/>
    <w:lvl w:ilvl="0" w:tplc="E8FEDE4E">
      <w:start w:val="1"/>
      <w:numFmt w:val="decimal"/>
      <w:lvlText w:val="%1."/>
      <w:lvlJc w:val="left"/>
      <w:pPr>
        <w:ind w:left="720" w:hanging="360"/>
      </w:pPr>
    </w:lvl>
    <w:lvl w:ilvl="1" w:tplc="D646FB28">
      <w:start w:val="1"/>
      <w:numFmt w:val="lowerLetter"/>
      <w:lvlText w:val="%2."/>
      <w:lvlJc w:val="left"/>
      <w:pPr>
        <w:ind w:left="1440" w:hanging="360"/>
      </w:pPr>
    </w:lvl>
    <w:lvl w:ilvl="2" w:tplc="BABC42AA">
      <w:start w:val="1"/>
      <w:numFmt w:val="lowerRoman"/>
      <w:lvlText w:val="%3."/>
      <w:lvlJc w:val="right"/>
      <w:pPr>
        <w:ind w:left="2160" w:hanging="180"/>
      </w:pPr>
    </w:lvl>
    <w:lvl w:ilvl="3" w:tplc="E1E843D8">
      <w:start w:val="1"/>
      <w:numFmt w:val="decimal"/>
      <w:lvlText w:val="%4."/>
      <w:lvlJc w:val="left"/>
      <w:pPr>
        <w:ind w:left="2880" w:hanging="360"/>
      </w:pPr>
    </w:lvl>
    <w:lvl w:ilvl="4" w:tplc="01A45C22">
      <w:start w:val="1"/>
      <w:numFmt w:val="lowerLetter"/>
      <w:lvlText w:val="%5."/>
      <w:lvlJc w:val="left"/>
      <w:pPr>
        <w:ind w:left="3600" w:hanging="360"/>
      </w:pPr>
    </w:lvl>
    <w:lvl w:ilvl="5" w:tplc="1852672A">
      <w:start w:val="1"/>
      <w:numFmt w:val="lowerRoman"/>
      <w:lvlText w:val="%6."/>
      <w:lvlJc w:val="right"/>
      <w:pPr>
        <w:ind w:left="4320" w:hanging="180"/>
      </w:pPr>
    </w:lvl>
    <w:lvl w:ilvl="6" w:tplc="4D10D836">
      <w:start w:val="1"/>
      <w:numFmt w:val="decimal"/>
      <w:lvlText w:val="%7."/>
      <w:lvlJc w:val="left"/>
      <w:pPr>
        <w:ind w:left="5040" w:hanging="360"/>
      </w:pPr>
    </w:lvl>
    <w:lvl w:ilvl="7" w:tplc="159C7392">
      <w:start w:val="1"/>
      <w:numFmt w:val="lowerLetter"/>
      <w:lvlText w:val="%8."/>
      <w:lvlJc w:val="left"/>
      <w:pPr>
        <w:ind w:left="5760" w:hanging="360"/>
      </w:pPr>
    </w:lvl>
    <w:lvl w:ilvl="8" w:tplc="1BB434F2">
      <w:start w:val="1"/>
      <w:numFmt w:val="lowerRoman"/>
      <w:lvlText w:val="%9."/>
      <w:lvlJc w:val="right"/>
      <w:pPr>
        <w:ind w:left="6480" w:hanging="180"/>
      </w:pPr>
    </w:lvl>
  </w:abstractNum>
  <w:abstractNum w:abstractNumId="8" w15:restartNumberingAfterBreak="0">
    <w:nsid w:val="37A16EFC"/>
    <w:multiLevelType w:val="hybridMultilevel"/>
    <w:tmpl w:val="39CE1BB8"/>
    <w:lvl w:ilvl="0" w:tplc="B06C9606">
      <w:start w:val="1"/>
      <w:numFmt w:val="bullet"/>
      <w:lvlText w:val="·"/>
      <w:lvlJc w:val="left"/>
      <w:pPr>
        <w:ind w:left="1440" w:hanging="360"/>
      </w:pPr>
      <w:rPr>
        <w:rFonts w:ascii="Symbol" w:hAnsi="Symbol" w:hint="default"/>
      </w:rPr>
    </w:lvl>
    <w:lvl w:ilvl="1" w:tplc="D2FEF79E">
      <w:start w:val="1"/>
      <w:numFmt w:val="bullet"/>
      <w:lvlText w:val="o"/>
      <w:lvlJc w:val="left"/>
      <w:pPr>
        <w:ind w:left="2160" w:hanging="360"/>
      </w:pPr>
      <w:rPr>
        <w:rFonts w:ascii="Courier New" w:hAnsi="Courier New" w:hint="default"/>
      </w:rPr>
    </w:lvl>
    <w:lvl w:ilvl="2" w:tplc="F7E494AA">
      <w:start w:val="1"/>
      <w:numFmt w:val="bullet"/>
      <w:lvlText w:val=""/>
      <w:lvlJc w:val="left"/>
      <w:pPr>
        <w:ind w:left="2880" w:hanging="360"/>
      </w:pPr>
      <w:rPr>
        <w:rFonts w:ascii="Wingdings" w:hAnsi="Wingdings" w:hint="default"/>
      </w:rPr>
    </w:lvl>
    <w:lvl w:ilvl="3" w:tplc="A854401C">
      <w:start w:val="1"/>
      <w:numFmt w:val="bullet"/>
      <w:lvlText w:val=""/>
      <w:lvlJc w:val="left"/>
      <w:pPr>
        <w:ind w:left="3600" w:hanging="360"/>
      </w:pPr>
      <w:rPr>
        <w:rFonts w:ascii="Symbol" w:hAnsi="Symbol" w:hint="default"/>
      </w:rPr>
    </w:lvl>
    <w:lvl w:ilvl="4" w:tplc="C7BC251C">
      <w:start w:val="1"/>
      <w:numFmt w:val="bullet"/>
      <w:lvlText w:val="o"/>
      <w:lvlJc w:val="left"/>
      <w:pPr>
        <w:ind w:left="4320" w:hanging="360"/>
      </w:pPr>
      <w:rPr>
        <w:rFonts w:ascii="Courier New" w:hAnsi="Courier New" w:hint="default"/>
      </w:rPr>
    </w:lvl>
    <w:lvl w:ilvl="5" w:tplc="2CA4FA50">
      <w:start w:val="1"/>
      <w:numFmt w:val="bullet"/>
      <w:lvlText w:val=""/>
      <w:lvlJc w:val="left"/>
      <w:pPr>
        <w:ind w:left="5040" w:hanging="360"/>
      </w:pPr>
      <w:rPr>
        <w:rFonts w:ascii="Wingdings" w:hAnsi="Wingdings" w:hint="default"/>
      </w:rPr>
    </w:lvl>
    <w:lvl w:ilvl="6" w:tplc="91C26C12">
      <w:start w:val="1"/>
      <w:numFmt w:val="bullet"/>
      <w:lvlText w:val=""/>
      <w:lvlJc w:val="left"/>
      <w:pPr>
        <w:ind w:left="5760" w:hanging="360"/>
      </w:pPr>
      <w:rPr>
        <w:rFonts w:ascii="Symbol" w:hAnsi="Symbol" w:hint="default"/>
      </w:rPr>
    </w:lvl>
    <w:lvl w:ilvl="7" w:tplc="7F9C11A6">
      <w:start w:val="1"/>
      <w:numFmt w:val="bullet"/>
      <w:lvlText w:val="o"/>
      <w:lvlJc w:val="left"/>
      <w:pPr>
        <w:ind w:left="6480" w:hanging="360"/>
      </w:pPr>
      <w:rPr>
        <w:rFonts w:ascii="Courier New" w:hAnsi="Courier New" w:hint="default"/>
      </w:rPr>
    </w:lvl>
    <w:lvl w:ilvl="8" w:tplc="6B6A5502">
      <w:start w:val="1"/>
      <w:numFmt w:val="bullet"/>
      <w:lvlText w:val=""/>
      <w:lvlJc w:val="left"/>
      <w:pPr>
        <w:ind w:left="7200" w:hanging="360"/>
      </w:pPr>
      <w:rPr>
        <w:rFonts w:ascii="Wingdings" w:hAnsi="Wingdings" w:hint="default"/>
      </w:rPr>
    </w:lvl>
  </w:abstractNum>
  <w:abstractNum w:abstractNumId="9" w15:restartNumberingAfterBreak="0">
    <w:nsid w:val="4218D7F7"/>
    <w:multiLevelType w:val="hybridMultilevel"/>
    <w:tmpl w:val="A4386C50"/>
    <w:lvl w:ilvl="0" w:tplc="C0145614">
      <w:start w:val="1"/>
      <w:numFmt w:val="bullet"/>
      <w:lvlText w:val="·"/>
      <w:lvlJc w:val="left"/>
      <w:pPr>
        <w:ind w:left="1080" w:hanging="360"/>
      </w:pPr>
      <w:rPr>
        <w:rFonts w:ascii="Symbol" w:hAnsi="Symbol" w:hint="default"/>
      </w:rPr>
    </w:lvl>
    <w:lvl w:ilvl="1" w:tplc="C4348754">
      <w:start w:val="1"/>
      <w:numFmt w:val="bullet"/>
      <w:lvlText w:val="o"/>
      <w:lvlJc w:val="left"/>
      <w:pPr>
        <w:ind w:left="1800" w:hanging="360"/>
      </w:pPr>
      <w:rPr>
        <w:rFonts w:ascii="Courier New" w:hAnsi="Courier New" w:hint="default"/>
      </w:rPr>
    </w:lvl>
    <w:lvl w:ilvl="2" w:tplc="42066918">
      <w:start w:val="1"/>
      <w:numFmt w:val="bullet"/>
      <w:lvlText w:val=""/>
      <w:lvlJc w:val="left"/>
      <w:pPr>
        <w:ind w:left="2520" w:hanging="360"/>
      </w:pPr>
      <w:rPr>
        <w:rFonts w:ascii="Wingdings" w:hAnsi="Wingdings" w:hint="default"/>
      </w:rPr>
    </w:lvl>
    <w:lvl w:ilvl="3" w:tplc="3C387E22">
      <w:start w:val="1"/>
      <w:numFmt w:val="bullet"/>
      <w:lvlText w:val=""/>
      <w:lvlJc w:val="left"/>
      <w:pPr>
        <w:ind w:left="3240" w:hanging="360"/>
      </w:pPr>
      <w:rPr>
        <w:rFonts w:ascii="Symbol" w:hAnsi="Symbol" w:hint="default"/>
      </w:rPr>
    </w:lvl>
    <w:lvl w:ilvl="4" w:tplc="76C017E6">
      <w:start w:val="1"/>
      <w:numFmt w:val="bullet"/>
      <w:lvlText w:val="o"/>
      <w:lvlJc w:val="left"/>
      <w:pPr>
        <w:ind w:left="3960" w:hanging="360"/>
      </w:pPr>
      <w:rPr>
        <w:rFonts w:ascii="Courier New" w:hAnsi="Courier New" w:hint="default"/>
      </w:rPr>
    </w:lvl>
    <w:lvl w:ilvl="5" w:tplc="2E8E4934">
      <w:start w:val="1"/>
      <w:numFmt w:val="bullet"/>
      <w:lvlText w:val=""/>
      <w:lvlJc w:val="left"/>
      <w:pPr>
        <w:ind w:left="4680" w:hanging="360"/>
      </w:pPr>
      <w:rPr>
        <w:rFonts w:ascii="Wingdings" w:hAnsi="Wingdings" w:hint="default"/>
      </w:rPr>
    </w:lvl>
    <w:lvl w:ilvl="6" w:tplc="C55257A2">
      <w:start w:val="1"/>
      <w:numFmt w:val="bullet"/>
      <w:lvlText w:val=""/>
      <w:lvlJc w:val="left"/>
      <w:pPr>
        <w:ind w:left="5400" w:hanging="360"/>
      </w:pPr>
      <w:rPr>
        <w:rFonts w:ascii="Symbol" w:hAnsi="Symbol" w:hint="default"/>
      </w:rPr>
    </w:lvl>
    <w:lvl w:ilvl="7" w:tplc="33106EE4">
      <w:start w:val="1"/>
      <w:numFmt w:val="bullet"/>
      <w:lvlText w:val="o"/>
      <w:lvlJc w:val="left"/>
      <w:pPr>
        <w:ind w:left="6120" w:hanging="360"/>
      </w:pPr>
      <w:rPr>
        <w:rFonts w:ascii="Courier New" w:hAnsi="Courier New" w:hint="default"/>
      </w:rPr>
    </w:lvl>
    <w:lvl w:ilvl="8" w:tplc="8CA043E2">
      <w:start w:val="1"/>
      <w:numFmt w:val="bullet"/>
      <w:lvlText w:val=""/>
      <w:lvlJc w:val="left"/>
      <w:pPr>
        <w:ind w:left="6840" w:hanging="360"/>
      </w:pPr>
      <w:rPr>
        <w:rFonts w:ascii="Wingdings" w:hAnsi="Wingdings" w:hint="default"/>
      </w:rPr>
    </w:lvl>
  </w:abstractNum>
  <w:abstractNum w:abstractNumId="10" w15:restartNumberingAfterBreak="0">
    <w:nsid w:val="44134D6D"/>
    <w:multiLevelType w:val="hybridMultilevel"/>
    <w:tmpl w:val="3CDC1A96"/>
    <w:lvl w:ilvl="0" w:tplc="64A46E80">
      <w:start w:val="1"/>
      <w:numFmt w:val="bullet"/>
      <w:lvlText w:val=""/>
      <w:lvlJc w:val="left"/>
      <w:pPr>
        <w:ind w:left="720" w:hanging="360"/>
      </w:pPr>
      <w:rPr>
        <w:rFonts w:ascii="Symbol" w:hAnsi="Symbol" w:hint="default"/>
      </w:rPr>
    </w:lvl>
    <w:lvl w:ilvl="1" w:tplc="B8FA06D2">
      <w:start w:val="1"/>
      <w:numFmt w:val="bullet"/>
      <w:lvlText w:val=""/>
      <w:lvlJc w:val="left"/>
      <w:pPr>
        <w:ind w:left="1440" w:hanging="360"/>
      </w:pPr>
      <w:rPr>
        <w:rFonts w:ascii="Symbol" w:hAnsi="Symbol" w:hint="default"/>
      </w:rPr>
    </w:lvl>
    <w:lvl w:ilvl="2" w:tplc="FC6662E4">
      <w:start w:val="1"/>
      <w:numFmt w:val="bullet"/>
      <w:lvlText w:val=""/>
      <w:lvlJc w:val="left"/>
      <w:pPr>
        <w:ind w:left="2160" w:hanging="360"/>
      </w:pPr>
      <w:rPr>
        <w:rFonts w:ascii="Wingdings" w:hAnsi="Wingdings" w:hint="default"/>
      </w:rPr>
    </w:lvl>
    <w:lvl w:ilvl="3" w:tplc="336C15C6">
      <w:start w:val="1"/>
      <w:numFmt w:val="bullet"/>
      <w:lvlText w:val=""/>
      <w:lvlJc w:val="left"/>
      <w:pPr>
        <w:ind w:left="2880" w:hanging="360"/>
      </w:pPr>
      <w:rPr>
        <w:rFonts w:ascii="Symbol" w:hAnsi="Symbol" w:hint="default"/>
      </w:rPr>
    </w:lvl>
    <w:lvl w:ilvl="4" w:tplc="D0664DEE">
      <w:start w:val="1"/>
      <w:numFmt w:val="bullet"/>
      <w:lvlText w:val="o"/>
      <w:lvlJc w:val="left"/>
      <w:pPr>
        <w:ind w:left="3600" w:hanging="360"/>
      </w:pPr>
      <w:rPr>
        <w:rFonts w:ascii="Courier New" w:hAnsi="Courier New" w:hint="default"/>
      </w:rPr>
    </w:lvl>
    <w:lvl w:ilvl="5" w:tplc="F9B435AA">
      <w:start w:val="1"/>
      <w:numFmt w:val="bullet"/>
      <w:lvlText w:val=""/>
      <w:lvlJc w:val="left"/>
      <w:pPr>
        <w:ind w:left="4320" w:hanging="360"/>
      </w:pPr>
      <w:rPr>
        <w:rFonts w:ascii="Wingdings" w:hAnsi="Wingdings" w:hint="default"/>
      </w:rPr>
    </w:lvl>
    <w:lvl w:ilvl="6" w:tplc="456EE10E">
      <w:start w:val="1"/>
      <w:numFmt w:val="bullet"/>
      <w:lvlText w:val=""/>
      <w:lvlJc w:val="left"/>
      <w:pPr>
        <w:ind w:left="5040" w:hanging="360"/>
      </w:pPr>
      <w:rPr>
        <w:rFonts w:ascii="Symbol" w:hAnsi="Symbol" w:hint="default"/>
      </w:rPr>
    </w:lvl>
    <w:lvl w:ilvl="7" w:tplc="5BE03DFA">
      <w:start w:val="1"/>
      <w:numFmt w:val="bullet"/>
      <w:lvlText w:val="o"/>
      <w:lvlJc w:val="left"/>
      <w:pPr>
        <w:ind w:left="5760" w:hanging="360"/>
      </w:pPr>
      <w:rPr>
        <w:rFonts w:ascii="Courier New" w:hAnsi="Courier New" w:hint="default"/>
      </w:rPr>
    </w:lvl>
    <w:lvl w:ilvl="8" w:tplc="19A2AD14">
      <w:start w:val="1"/>
      <w:numFmt w:val="bullet"/>
      <w:lvlText w:val=""/>
      <w:lvlJc w:val="left"/>
      <w:pPr>
        <w:ind w:left="6480" w:hanging="360"/>
      </w:pPr>
      <w:rPr>
        <w:rFonts w:ascii="Wingdings" w:hAnsi="Wingdings" w:hint="default"/>
      </w:rPr>
    </w:lvl>
  </w:abstractNum>
  <w:abstractNum w:abstractNumId="11" w15:restartNumberingAfterBreak="0">
    <w:nsid w:val="66226732"/>
    <w:multiLevelType w:val="hybridMultilevel"/>
    <w:tmpl w:val="80969ED0"/>
    <w:lvl w:ilvl="0" w:tplc="18B43036">
      <w:start w:val="1"/>
      <w:numFmt w:val="decimal"/>
      <w:pStyle w:val="Headingcontract"/>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48A14"/>
    <w:multiLevelType w:val="hybridMultilevel"/>
    <w:tmpl w:val="FFFFFFFF"/>
    <w:lvl w:ilvl="0" w:tplc="9E2A32E8">
      <w:start w:val="1"/>
      <w:numFmt w:val="decimal"/>
      <w:lvlText w:val="%1."/>
      <w:lvlJc w:val="left"/>
      <w:pPr>
        <w:ind w:left="720" w:hanging="360"/>
      </w:pPr>
    </w:lvl>
    <w:lvl w:ilvl="1" w:tplc="4C56E28C">
      <w:start w:val="1"/>
      <w:numFmt w:val="lowerLetter"/>
      <w:lvlText w:val="%2."/>
      <w:lvlJc w:val="left"/>
      <w:pPr>
        <w:ind w:left="1440" w:hanging="360"/>
      </w:pPr>
    </w:lvl>
    <w:lvl w:ilvl="2" w:tplc="CFBE3024">
      <w:start w:val="1"/>
      <w:numFmt w:val="lowerRoman"/>
      <w:lvlText w:val="%3."/>
      <w:lvlJc w:val="right"/>
      <w:pPr>
        <w:ind w:left="2160" w:hanging="180"/>
      </w:pPr>
    </w:lvl>
    <w:lvl w:ilvl="3" w:tplc="2F02BD88">
      <w:start w:val="1"/>
      <w:numFmt w:val="decimal"/>
      <w:lvlText w:val="%4."/>
      <w:lvlJc w:val="left"/>
      <w:pPr>
        <w:ind w:left="2880" w:hanging="360"/>
      </w:pPr>
    </w:lvl>
    <w:lvl w:ilvl="4" w:tplc="AE381476">
      <w:start w:val="1"/>
      <w:numFmt w:val="lowerLetter"/>
      <w:lvlText w:val="%5."/>
      <w:lvlJc w:val="left"/>
      <w:pPr>
        <w:ind w:left="3600" w:hanging="360"/>
      </w:pPr>
    </w:lvl>
    <w:lvl w:ilvl="5" w:tplc="66C4D992">
      <w:start w:val="1"/>
      <w:numFmt w:val="lowerRoman"/>
      <w:lvlText w:val="%6."/>
      <w:lvlJc w:val="right"/>
      <w:pPr>
        <w:ind w:left="4320" w:hanging="180"/>
      </w:pPr>
    </w:lvl>
    <w:lvl w:ilvl="6" w:tplc="571678A8">
      <w:start w:val="1"/>
      <w:numFmt w:val="decimal"/>
      <w:lvlText w:val="%7."/>
      <w:lvlJc w:val="left"/>
      <w:pPr>
        <w:ind w:left="5040" w:hanging="360"/>
      </w:pPr>
    </w:lvl>
    <w:lvl w:ilvl="7" w:tplc="36D4EDDE">
      <w:start w:val="1"/>
      <w:numFmt w:val="lowerLetter"/>
      <w:lvlText w:val="%8."/>
      <w:lvlJc w:val="left"/>
      <w:pPr>
        <w:ind w:left="5760" w:hanging="360"/>
      </w:pPr>
    </w:lvl>
    <w:lvl w:ilvl="8" w:tplc="06E85C2C">
      <w:start w:val="1"/>
      <w:numFmt w:val="lowerRoman"/>
      <w:lvlText w:val="%9."/>
      <w:lvlJc w:val="right"/>
      <w:pPr>
        <w:ind w:left="6480" w:hanging="180"/>
      </w:pPr>
    </w:lvl>
  </w:abstractNum>
  <w:abstractNum w:abstractNumId="13" w15:restartNumberingAfterBreak="0">
    <w:nsid w:val="79835C27"/>
    <w:multiLevelType w:val="hybridMultilevel"/>
    <w:tmpl w:val="45B0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89793">
    <w:abstractNumId w:val="7"/>
  </w:num>
  <w:num w:numId="2" w16cid:durableId="2112435708">
    <w:abstractNumId w:val="1"/>
  </w:num>
  <w:num w:numId="3" w16cid:durableId="1819498812">
    <w:abstractNumId w:val="10"/>
  </w:num>
  <w:num w:numId="4" w16cid:durableId="1717587658">
    <w:abstractNumId w:val="6"/>
  </w:num>
  <w:num w:numId="5" w16cid:durableId="2026706522">
    <w:abstractNumId w:val="3"/>
  </w:num>
  <w:num w:numId="6" w16cid:durableId="601649462">
    <w:abstractNumId w:val="9"/>
  </w:num>
  <w:num w:numId="7" w16cid:durableId="291061933">
    <w:abstractNumId w:val="8"/>
  </w:num>
  <w:num w:numId="8" w16cid:durableId="812599067">
    <w:abstractNumId w:val="2"/>
  </w:num>
  <w:num w:numId="9" w16cid:durableId="1486697776">
    <w:abstractNumId w:val="0"/>
  </w:num>
  <w:num w:numId="10" w16cid:durableId="880938503">
    <w:abstractNumId w:val="11"/>
  </w:num>
  <w:num w:numId="11" w16cid:durableId="905264543">
    <w:abstractNumId w:val="4"/>
  </w:num>
  <w:num w:numId="12" w16cid:durableId="594945323">
    <w:abstractNumId w:val="13"/>
  </w:num>
  <w:num w:numId="13" w16cid:durableId="528955857">
    <w:abstractNumId w:val="5"/>
  </w:num>
  <w:num w:numId="14" w16cid:durableId="93312596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59"/>
    <w:rsid w:val="000011AA"/>
    <w:rsid w:val="00001861"/>
    <w:rsid w:val="0000471C"/>
    <w:rsid w:val="00005840"/>
    <w:rsid w:val="0001261E"/>
    <w:rsid w:val="000151EC"/>
    <w:rsid w:val="000153F1"/>
    <w:rsid w:val="00021289"/>
    <w:rsid w:val="00021CC7"/>
    <w:rsid w:val="000243C7"/>
    <w:rsid w:val="00027C04"/>
    <w:rsid w:val="00031180"/>
    <w:rsid w:val="00032877"/>
    <w:rsid w:val="0003342C"/>
    <w:rsid w:val="000371B6"/>
    <w:rsid w:val="00040E90"/>
    <w:rsid w:val="000439A5"/>
    <w:rsid w:val="000473D6"/>
    <w:rsid w:val="00050B7B"/>
    <w:rsid w:val="0005252D"/>
    <w:rsid w:val="00055358"/>
    <w:rsid w:val="00060AA2"/>
    <w:rsid w:val="00060DC4"/>
    <w:rsid w:val="000621A1"/>
    <w:rsid w:val="00062602"/>
    <w:rsid w:val="00063227"/>
    <w:rsid w:val="00063C05"/>
    <w:rsid w:val="000665D6"/>
    <w:rsid w:val="00067C50"/>
    <w:rsid w:val="00067C82"/>
    <w:rsid w:val="000738A4"/>
    <w:rsid w:val="00074A97"/>
    <w:rsid w:val="00074DAC"/>
    <w:rsid w:val="000800AC"/>
    <w:rsid w:val="00081D30"/>
    <w:rsid w:val="000820C6"/>
    <w:rsid w:val="00083CE0"/>
    <w:rsid w:val="00086D24"/>
    <w:rsid w:val="00087C22"/>
    <w:rsid w:val="0009350A"/>
    <w:rsid w:val="0009381E"/>
    <w:rsid w:val="00096B8A"/>
    <w:rsid w:val="00096D28"/>
    <w:rsid w:val="00097044"/>
    <w:rsid w:val="000A006E"/>
    <w:rsid w:val="000A0CCA"/>
    <w:rsid w:val="000A1227"/>
    <w:rsid w:val="000A252C"/>
    <w:rsid w:val="000A2568"/>
    <w:rsid w:val="000A44F6"/>
    <w:rsid w:val="000A4D96"/>
    <w:rsid w:val="000B1106"/>
    <w:rsid w:val="000B2C42"/>
    <w:rsid w:val="000B3C26"/>
    <w:rsid w:val="000B5D5C"/>
    <w:rsid w:val="000C2ABD"/>
    <w:rsid w:val="000C2ACF"/>
    <w:rsid w:val="000C6EBB"/>
    <w:rsid w:val="000C7921"/>
    <w:rsid w:val="000D0359"/>
    <w:rsid w:val="000D1FF5"/>
    <w:rsid w:val="000D3A67"/>
    <w:rsid w:val="000D3E6A"/>
    <w:rsid w:val="000D55DB"/>
    <w:rsid w:val="000D5A39"/>
    <w:rsid w:val="000D5D93"/>
    <w:rsid w:val="000D659C"/>
    <w:rsid w:val="000D7528"/>
    <w:rsid w:val="000E0617"/>
    <w:rsid w:val="000E0CEB"/>
    <w:rsid w:val="000E481D"/>
    <w:rsid w:val="000E5110"/>
    <w:rsid w:val="000E5E61"/>
    <w:rsid w:val="000E6337"/>
    <w:rsid w:val="000E63E4"/>
    <w:rsid w:val="000E7B25"/>
    <w:rsid w:val="000F0223"/>
    <w:rsid w:val="000F0779"/>
    <w:rsid w:val="000F1539"/>
    <w:rsid w:val="000F202D"/>
    <w:rsid w:val="000F2ABA"/>
    <w:rsid w:val="000F5FB7"/>
    <w:rsid w:val="000F6CEC"/>
    <w:rsid w:val="000F6E20"/>
    <w:rsid w:val="000F6F26"/>
    <w:rsid w:val="00101180"/>
    <w:rsid w:val="001018A4"/>
    <w:rsid w:val="00101914"/>
    <w:rsid w:val="00103492"/>
    <w:rsid w:val="00103E97"/>
    <w:rsid w:val="00106C1F"/>
    <w:rsid w:val="0010798B"/>
    <w:rsid w:val="00112A71"/>
    <w:rsid w:val="00113CA3"/>
    <w:rsid w:val="00114BA0"/>
    <w:rsid w:val="00120F5F"/>
    <w:rsid w:val="001233C3"/>
    <w:rsid w:val="00134952"/>
    <w:rsid w:val="0013497B"/>
    <w:rsid w:val="00135FF4"/>
    <w:rsid w:val="001373B8"/>
    <w:rsid w:val="00137A54"/>
    <w:rsid w:val="001457E8"/>
    <w:rsid w:val="001458E2"/>
    <w:rsid w:val="001477D4"/>
    <w:rsid w:val="00153DE3"/>
    <w:rsid w:val="00154C37"/>
    <w:rsid w:val="00154DD1"/>
    <w:rsid w:val="001569EA"/>
    <w:rsid w:val="00161AC8"/>
    <w:rsid w:val="00163648"/>
    <w:rsid w:val="0016628B"/>
    <w:rsid w:val="00170204"/>
    <w:rsid w:val="00170F36"/>
    <w:rsid w:val="001717A4"/>
    <w:rsid w:val="0017640C"/>
    <w:rsid w:val="001772AB"/>
    <w:rsid w:val="001778B1"/>
    <w:rsid w:val="00180361"/>
    <w:rsid w:val="00180ABD"/>
    <w:rsid w:val="00182404"/>
    <w:rsid w:val="001838FB"/>
    <w:rsid w:val="00183D76"/>
    <w:rsid w:val="001872C5"/>
    <w:rsid w:val="0019032C"/>
    <w:rsid w:val="00193B03"/>
    <w:rsid w:val="00197176"/>
    <w:rsid w:val="00197913"/>
    <w:rsid w:val="00197FA2"/>
    <w:rsid w:val="001A0575"/>
    <w:rsid w:val="001A2E90"/>
    <w:rsid w:val="001A37D1"/>
    <w:rsid w:val="001A442F"/>
    <w:rsid w:val="001A58B1"/>
    <w:rsid w:val="001B09A4"/>
    <w:rsid w:val="001B2B04"/>
    <w:rsid w:val="001B360F"/>
    <w:rsid w:val="001B396B"/>
    <w:rsid w:val="001B494D"/>
    <w:rsid w:val="001B4B30"/>
    <w:rsid w:val="001B5B50"/>
    <w:rsid w:val="001B66EA"/>
    <w:rsid w:val="001C43D0"/>
    <w:rsid w:val="001C471C"/>
    <w:rsid w:val="001C4C41"/>
    <w:rsid w:val="001C5309"/>
    <w:rsid w:val="001C623A"/>
    <w:rsid w:val="001D00A5"/>
    <w:rsid w:val="001D0BDB"/>
    <w:rsid w:val="001D1C49"/>
    <w:rsid w:val="001D1C56"/>
    <w:rsid w:val="001D1DCE"/>
    <w:rsid w:val="001D405D"/>
    <w:rsid w:val="001D427A"/>
    <w:rsid w:val="001D544B"/>
    <w:rsid w:val="001D62CD"/>
    <w:rsid w:val="001D6F68"/>
    <w:rsid w:val="001E5BF8"/>
    <w:rsid w:val="001F436B"/>
    <w:rsid w:val="001F5418"/>
    <w:rsid w:val="001F68AA"/>
    <w:rsid w:val="00205047"/>
    <w:rsid w:val="00205D17"/>
    <w:rsid w:val="002071B8"/>
    <w:rsid w:val="00207E8A"/>
    <w:rsid w:val="00210C59"/>
    <w:rsid w:val="00210C96"/>
    <w:rsid w:val="002112D8"/>
    <w:rsid w:val="00211A5A"/>
    <w:rsid w:val="00212CF1"/>
    <w:rsid w:val="0021669B"/>
    <w:rsid w:val="00220214"/>
    <w:rsid w:val="00222343"/>
    <w:rsid w:val="002240AC"/>
    <w:rsid w:val="002242F5"/>
    <w:rsid w:val="00224EEB"/>
    <w:rsid w:val="002251CD"/>
    <w:rsid w:val="002303C5"/>
    <w:rsid w:val="0023043A"/>
    <w:rsid w:val="002305F3"/>
    <w:rsid w:val="002337C4"/>
    <w:rsid w:val="00233ECF"/>
    <w:rsid w:val="0023464D"/>
    <w:rsid w:val="00234963"/>
    <w:rsid w:val="00240DFB"/>
    <w:rsid w:val="00241E49"/>
    <w:rsid w:val="002420A8"/>
    <w:rsid w:val="00243F90"/>
    <w:rsid w:val="002458C8"/>
    <w:rsid w:val="002470C2"/>
    <w:rsid w:val="002500D3"/>
    <w:rsid w:val="00252839"/>
    <w:rsid w:val="00255455"/>
    <w:rsid w:val="002555F8"/>
    <w:rsid w:val="00256B55"/>
    <w:rsid w:val="00260075"/>
    <w:rsid w:val="00260876"/>
    <w:rsid w:val="0026108C"/>
    <w:rsid w:val="00261C0B"/>
    <w:rsid w:val="002635D8"/>
    <w:rsid w:val="00263BEA"/>
    <w:rsid w:val="002654E7"/>
    <w:rsid w:val="00265AB9"/>
    <w:rsid w:val="0027013B"/>
    <w:rsid w:val="002714B4"/>
    <w:rsid w:val="00273A65"/>
    <w:rsid w:val="00274773"/>
    <w:rsid w:val="002750B6"/>
    <w:rsid w:val="00275D7B"/>
    <w:rsid w:val="00277A48"/>
    <w:rsid w:val="00280162"/>
    <w:rsid w:val="00281866"/>
    <w:rsid w:val="0028677A"/>
    <w:rsid w:val="00286A57"/>
    <w:rsid w:val="0029045A"/>
    <w:rsid w:val="00290809"/>
    <w:rsid w:val="00291ADC"/>
    <w:rsid w:val="00295BA9"/>
    <w:rsid w:val="00296D6E"/>
    <w:rsid w:val="002A06F1"/>
    <w:rsid w:val="002A0769"/>
    <w:rsid w:val="002A1C30"/>
    <w:rsid w:val="002A5D7E"/>
    <w:rsid w:val="002A6AA4"/>
    <w:rsid w:val="002A7B17"/>
    <w:rsid w:val="002A7C9A"/>
    <w:rsid w:val="002B326F"/>
    <w:rsid w:val="002B505D"/>
    <w:rsid w:val="002C1A0E"/>
    <w:rsid w:val="002C2277"/>
    <w:rsid w:val="002C24A8"/>
    <w:rsid w:val="002C32E5"/>
    <w:rsid w:val="002C6457"/>
    <w:rsid w:val="002C7527"/>
    <w:rsid w:val="002D066F"/>
    <w:rsid w:val="002D0721"/>
    <w:rsid w:val="002D54DF"/>
    <w:rsid w:val="002D6520"/>
    <w:rsid w:val="002E0B8D"/>
    <w:rsid w:val="002E36C9"/>
    <w:rsid w:val="002E4AFB"/>
    <w:rsid w:val="002E5ED3"/>
    <w:rsid w:val="002E6673"/>
    <w:rsid w:val="002E6829"/>
    <w:rsid w:val="002E6B30"/>
    <w:rsid w:val="002E79E3"/>
    <w:rsid w:val="002E7FAA"/>
    <w:rsid w:val="002F0102"/>
    <w:rsid w:val="002F1A21"/>
    <w:rsid w:val="002F2D32"/>
    <w:rsid w:val="002F5D4B"/>
    <w:rsid w:val="00301113"/>
    <w:rsid w:val="00304772"/>
    <w:rsid w:val="00305AA5"/>
    <w:rsid w:val="0030677F"/>
    <w:rsid w:val="003134C5"/>
    <w:rsid w:val="00313671"/>
    <w:rsid w:val="00316AE0"/>
    <w:rsid w:val="00322B0C"/>
    <w:rsid w:val="00324E2F"/>
    <w:rsid w:val="00325AB9"/>
    <w:rsid w:val="003278BC"/>
    <w:rsid w:val="003300CA"/>
    <w:rsid w:val="00333E22"/>
    <w:rsid w:val="00334122"/>
    <w:rsid w:val="003344BF"/>
    <w:rsid w:val="003368F0"/>
    <w:rsid w:val="003378B1"/>
    <w:rsid w:val="0033793D"/>
    <w:rsid w:val="003427EC"/>
    <w:rsid w:val="00343A7C"/>
    <w:rsid w:val="003473CF"/>
    <w:rsid w:val="003520A4"/>
    <w:rsid w:val="0035272C"/>
    <w:rsid w:val="00353061"/>
    <w:rsid w:val="003530DB"/>
    <w:rsid w:val="003535FE"/>
    <w:rsid w:val="003537F5"/>
    <w:rsid w:val="00354354"/>
    <w:rsid w:val="003555CA"/>
    <w:rsid w:val="00355BE5"/>
    <w:rsid w:val="00356671"/>
    <w:rsid w:val="00356D75"/>
    <w:rsid w:val="003572C1"/>
    <w:rsid w:val="00357755"/>
    <w:rsid w:val="0036063B"/>
    <w:rsid w:val="00360C98"/>
    <w:rsid w:val="003654B4"/>
    <w:rsid w:val="00371A00"/>
    <w:rsid w:val="00371F8F"/>
    <w:rsid w:val="003720D8"/>
    <w:rsid w:val="00372823"/>
    <w:rsid w:val="00373D60"/>
    <w:rsid w:val="00374FAB"/>
    <w:rsid w:val="00375434"/>
    <w:rsid w:val="00376585"/>
    <w:rsid w:val="00381286"/>
    <w:rsid w:val="00382B97"/>
    <w:rsid w:val="00385CED"/>
    <w:rsid w:val="003873D2"/>
    <w:rsid w:val="00391414"/>
    <w:rsid w:val="0039148E"/>
    <w:rsid w:val="00393060"/>
    <w:rsid w:val="00395B46"/>
    <w:rsid w:val="00396473"/>
    <w:rsid w:val="0039756D"/>
    <w:rsid w:val="003B02AF"/>
    <w:rsid w:val="003B12E1"/>
    <w:rsid w:val="003B13E3"/>
    <w:rsid w:val="003B466D"/>
    <w:rsid w:val="003B4E63"/>
    <w:rsid w:val="003B5C38"/>
    <w:rsid w:val="003C07C6"/>
    <w:rsid w:val="003C1C96"/>
    <w:rsid w:val="003C4AAF"/>
    <w:rsid w:val="003D56CE"/>
    <w:rsid w:val="003D6F7B"/>
    <w:rsid w:val="003E0288"/>
    <w:rsid w:val="003E7878"/>
    <w:rsid w:val="003F007E"/>
    <w:rsid w:val="003F104D"/>
    <w:rsid w:val="003F4C08"/>
    <w:rsid w:val="003F6ACB"/>
    <w:rsid w:val="003F7C4F"/>
    <w:rsid w:val="0040410A"/>
    <w:rsid w:val="00405054"/>
    <w:rsid w:val="004057BC"/>
    <w:rsid w:val="004063F0"/>
    <w:rsid w:val="0040751C"/>
    <w:rsid w:val="00407EE9"/>
    <w:rsid w:val="00410C35"/>
    <w:rsid w:val="004132C5"/>
    <w:rsid w:val="0041370F"/>
    <w:rsid w:val="00414BED"/>
    <w:rsid w:val="00415E7C"/>
    <w:rsid w:val="0042137F"/>
    <w:rsid w:val="004215F3"/>
    <w:rsid w:val="00421A90"/>
    <w:rsid w:val="004222F2"/>
    <w:rsid w:val="00423AE2"/>
    <w:rsid w:val="004242EB"/>
    <w:rsid w:val="00425D57"/>
    <w:rsid w:val="0042690D"/>
    <w:rsid w:val="00427943"/>
    <w:rsid w:val="00430762"/>
    <w:rsid w:val="0043407C"/>
    <w:rsid w:val="00434966"/>
    <w:rsid w:val="00436E58"/>
    <w:rsid w:val="004422FE"/>
    <w:rsid w:val="00442D48"/>
    <w:rsid w:val="0044349D"/>
    <w:rsid w:val="00444DAB"/>
    <w:rsid w:val="00445802"/>
    <w:rsid w:val="00447083"/>
    <w:rsid w:val="00447246"/>
    <w:rsid w:val="0045143B"/>
    <w:rsid w:val="004517A6"/>
    <w:rsid w:val="00456664"/>
    <w:rsid w:val="0045691F"/>
    <w:rsid w:val="00464820"/>
    <w:rsid w:val="00466EFB"/>
    <w:rsid w:val="004716D7"/>
    <w:rsid w:val="00471AD5"/>
    <w:rsid w:val="004724D4"/>
    <w:rsid w:val="004727D4"/>
    <w:rsid w:val="004757A2"/>
    <w:rsid w:val="00475A6E"/>
    <w:rsid w:val="004802DF"/>
    <w:rsid w:val="00483480"/>
    <w:rsid w:val="004835DD"/>
    <w:rsid w:val="00484EA5"/>
    <w:rsid w:val="00485648"/>
    <w:rsid w:val="00485C61"/>
    <w:rsid w:val="00487273"/>
    <w:rsid w:val="004905C9"/>
    <w:rsid w:val="00490903"/>
    <w:rsid w:val="004913E2"/>
    <w:rsid w:val="00494315"/>
    <w:rsid w:val="00494AE2"/>
    <w:rsid w:val="0049640A"/>
    <w:rsid w:val="00496A3C"/>
    <w:rsid w:val="004A00EA"/>
    <w:rsid w:val="004A0C43"/>
    <w:rsid w:val="004A38B5"/>
    <w:rsid w:val="004A3F04"/>
    <w:rsid w:val="004A4775"/>
    <w:rsid w:val="004B2455"/>
    <w:rsid w:val="004B2746"/>
    <w:rsid w:val="004B2DAD"/>
    <w:rsid w:val="004B5E45"/>
    <w:rsid w:val="004B67EC"/>
    <w:rsid w:val="004B7AE9"/>
    <w:rsid w:val="004C1973"/>
    <w:rsid w:val="004C19A1"/>
    <w:rsid w:val="004C3BC3"/>
    <w:rsid w:val="004C4FEF"/>
    <w:rsid w:val="004C5655"/>
    <w:rsid w:val="004C5C2A"/>
    <w:rsid w:val="004C5CEE"/>
    <w:rsid w:val="004C664A"/>
    <w:rsid w:val="004D2097"/>
    <w:rsid w:val="004D22DA"/>
    <w:rsid w:val="004D329D"/>
    <w:rsid w:val="004D4DB3"/>
    <w:rsid w:val="004D62BE"/>
    <w:rsid w:val="004E1130"/>
    <w:rsid w:val="004E1BD8"/>
    <w:rsid w:val="004E28BF"/>
    <w:rsid w:val="004E5F32"/>
    <w:rsid w:val="004E6E89"/>
    <w:rsid w:val="004E772A"/>
    <w:rsid w:val="004F0A3B"/>
    <w:rsid w:val="004F0E04"/>
    <w:rsid w:val="004F1216"/>
    <w:rsid w:val="004F289A"/>
    <w:rsid w:val="004F37AF"/>
    <w:rsid w:val="004F614A"/>
    <w:rsid w:val="00500D7C"/>
    <w:rsid w:val="00503E03"/>
    <w:rsid w:val="00504606"/>
    <w:rsid w:val="0051081E"/>
    <w:rsid w:val="005120E7"/>
    <w:rsid w:val="00513F06"/>
    <w:rsid w:val="005147CD"/>
    <w:rsid w:val="005157D4"/>
    <w:rsid w:val="00516AF3"/>
    <w:rsid w:val="0052106B"/>
    <w:rsid w:val="005213D6"/>
    <w:rsid w:val="00523007"/>
    <w:rsid w:val="00523448"/>
    <w:rsid w:val="0052704A"/>
    <w:rsid w:val="0052768E"/>
    <w:rsid w:val="0053018E"/>
    <w:rsid w:val="005309C9"/>
    <w:rsid w:val="00532A74"/>
    <w:rsid w:val="00532B3D"/>
    <w:rsid w:val="005331F0"/>
    <w:rsid w:val="00534040"/>
    <w:rsid w:val="00534860"/>
    <w:rsid w:val="00535DAD"/>
    <w:rsid w:val="00535DD4"/>
    <w:rsid w:val="00536941"/>
    <w:rsid w:val="005376F4"/>
    <w:rsid w:val="0053791A"/>
    <w:rsid w:val="00537B6A"/>
    <w:rsid w:val="00540101"/>
    <w:rsid w:val="00543BAB"/>
    <w:rsid w:val="00544AF2"/>
    <w:rsid w:val="00544B2A"/>
    <w:rsid w:val="00545FE0"/>
    <w:rsid w:val="00553301"/>
    <w:rsid w:val="00556F6A"/>
    <w:rsid w:val="0055775E"/>
    <w:rsid w:val="00565474"/>
    <w:rsid w:val="00565963"/>
    <w:rsid w:val="00566BCD"/>
    <w:rsid w:val="00572BDE"/>
    <w:rsid w:val="00573088"/>
    <w:rsid w:val="00573ED0"/>
    <w:rsid w:val="0057412D"/>
    <w:rsid w:val="005759E3"/>
    <w:rsid w:val="0057668A"/>
    <w:rsid w:val="00576D4C"/>
    <w:rsid w:val="005772F0"/>
    <w:rsid w:val="00583E7A"/>
    <w:rsid w:val="00585BA1"/>
    <w:rsid w:val="00586F86"/>
    <w:rsid w:val="00587EFC"/>
    <w:rsid w:val="005912A4"/>
    <w:rsid w:val="00591527"/>
    <w:rsid w:val="0059239D"/>
    <w:rsid w:val="005932B4"/>
    <w:rsid w:val="005939CB"/>
    <w:rsid w:val="00594B94"/>
    <w:rsid w:val="00596728"/>
    <w:rsid w:val="005A0372"/>
    <w:rsid w:val="005A5037"/>
    <w:rsid w:val="005A7982"/>
    <w:rsid w:val="005B26D2"/>
    <w:rsid w:val="005B4B9E"/>
    <w:rsid w:val="005B75CE"/>
    <w:rsid w:val="005C1699"/>
    <w:rsid w:val="005C45C1"/>
    <w:rsid w:val="005C6FD4"/>
    <w:rsid w:val="005C7E25"/>
    <w:rsid w:val="005D0228"/>
    <w:rsid w:val="005D1B1D"/>
    <w:rsid w:val="005E0C72"/>
    <w:rsid w:val="005E0E72"/>
    <w:rsid w:val="005E1703"/>
    <w:rsid w:val="005E1ACF"/>
    <w:rsid w:val="005E2074"/>
    <w:rsid w:val="005E24B5"/>
    <w:rsid w:val="005E3A10"/>
    <w:rsid w:val="005E5030"/>
    <w:rsid w:val="005E5858"/>
    <w:rsid w:val="005F1056"/>
    <w:rsid w:val="005F3CFD"/>
    <w:rsid w:val="005F5373"/>
    <w:rsid w:val="005F57E1"/>
    <w:rsid w:val="005F5FD7"/>
    <w:rsid w:val="005F7871"/>
    <w:rsid w:val="00600A2B"/>
    <w:rsid w:val="00601BAA"/>
    <w:rsid w:val="00602F9D"/>
    <w:rsid w:val="006055F6"/>
    <w:rsid w:val="00606166"/>
    <w:rsid w:val="00606362"/>
    <w:rsid w:val="006071A3"/>
    <w:rsid w:val="00610C37"/>
    <w:rsid w:val="00611E15"/>
    <w:rsid w:val="00612DFC"/>
    <w:rsid w:val="00613DD0"/>
    <w:rsid w:val="00615957"/>
    <w:rsid w:val="00615C41"/>
    <w:rsid w:val="006165C9"/>
    <w:rsid w:val="00624C01"/>
    <w:rsid w:val="006260F0"/>
    <w:rsid w:val="00631876"/>
    <w:rsid w:val="00631F47"/>
    <w:rsid w:val="00632625"/>
    <w:rsid w:val="00635AED"/>
    <w:rsid w:val="00637C23"/>
    <w:rsid w:val="00637CAA"/>
    <w:rsid w:val="00642014"/>
    <w:rsid w:val="00643C56"/>
    <w:rsid w:val="00644698"/>
    <w:rsid w:val="006456D1"/>
    <w:rsid w:val="00652219"/>
    <w:rsid w:val="00652DEF"/>
    <w:rsid w:val="00652F93"/>
    <w:rsid w:val="00653B56"/>
    <w:rsid w:val="006546C8"/>
    <w:rsid w:val="0065478F"/>
    <w:rsid w:val="00660F25"/>
    <w:rsid w:val="006618DA"/>
    <w:rsid w:val="00664BF8"/>
    <w:rsid w:val="00664E23"/>
    <w:rsid w:val="006657F1"/>
    <w:rsid w:val="006671FA"/>
    <w:rsid w:val="00670084"/>
    <w:rsid w:val="00673283"/>
    <w:rsid w:val="006736FB"/>
    <w:rsid w:val="006747AE"/>
    <w:rsid w:val="00676541"/>
    <w:rsid w:val="0067744D"/>
    <w:rsid w:val="00677A46"/>
    <w:rsid w:val="00682CDA"/>
    <w:rsid w:val="006832C4"/>
    <w:rsid w:val="00685B8D"/>
    <w:rsid w:val="006867F3"/>
    <w:rsid w:val="00687558"/>
    <w:rsid w:val="00687DEB"/>
    <w:rsid w:val="00690436"/>
    <w:rsid w:val="006915F5"/>
    <w:rsid w:val="00693C60"/>
    <w:rsid w:val="00694CA1"/>
    <w:rsid w:val="006A10B3"/>
    <w:rsid w:val="006A32B9"/>
    <w:rsid w:val="006A334E"/>
    <w:rsid w:val="006A7F4B"/>
    <w:rsid w:val="006B0D53"/>
    <w:rsid w:val="006B16E5"/>
    <w:rsid w:val="006B1751"/>
    <w:rsid w:val="006B49EB"/>
    <w:rsid w:val="006B5B6E"/>
    <w:rsid w:val="006B6EB8"/>
    <w:rsid w:val="006C0806"/>
    <w:rsid w:val="006C0F71"/>
    <w:rsid w:val="006C4A6D"/>
    <w:rsid w:val="006C72F1"/>
    <w:rsid w:val="006D0183"/>
    <w:rsid w:val="006D1219"/>
    <w:rsid w:val="006D1A21"/>
    <w:rsid w:val="006D1FE6"/>
    <w:rsid w:val="006D20F3"/>
    <w:rsid w:val="006D3C2D"/>
    <w:rsid w:val="006D40F8"/>
    <w:rsid w:val="006D4131"/>
    <w:rsid w:val="006D53F0"/>
    <w:rsid w:val="006D54AF"/>
    <w:rsid w:val="006D6DF7"/>
    <w:rsid w:val="006E0876"/>
    <w:rsid w:val="006E092E"/>
    <w:rsid w:val="006E1C64"/>
    <w:rsid w:val="006E2E4A"/>
    <w:rsid w:val="006E5DF2"/>
    <w:rsid w:val="006E6084"/>
    <w:rsid w:val="006F319C"/>
    <w:rsid w:val="006F6AA3"/>
    <w:rsid w:val="006F7B60"/>
    <w:rsid w:val="00700B4E"/>
    <w:rsid w:val="007018EC"/>
    <w:rsid w:val="0070420C"/>
    <w:rsid w:val="00705CB1"/>
    <w:rsid w:val="00706902"/>
    <w:rsid w:val="007070A0"/>
    <w:rsid w:val="007089B6"/>
    <w:rsid w:val="00710D89"/>
    <w:rsid w:val="00714559"/>
    <w:rsid w:val="00714EA7"/>
    <w:rsid w:val="00720320"/>
    <w:rsid w:val="0072192E"/>
    <w:rsid w:val="007219A5"/>
    <w:rsid w:val="00722109"/>
    <w:rsid w:val="00722C1D"/>
    <w:rsid w:val="00722F1F"/>
    <w:rsid w:val="00723DD0"/>
    <w:rsid w:val="00724357"/>
    <w:rsid w:val="00732F38"/>
    <w:rsid w:val="00734458"/>
    <w:rsid w:val="00735F28"/>
    <w:rsid w:val="007361A9"/>
    <w:rsid w:val="00736660"/>
    <w:rsid w:val="0073793F"/>
    <w:rsid w:val="00740103"/>
    <w:rsid w:val="00747742"/>
    <w:rsid w:val="00750442"/>
    <w:rsid w:val="0075076A"/>
    <w:rsid w:val="00750D20"/>
    <w:rsid w:val="007525BF"/>
    <w:rsid w:val="00752C74"/>
    <w:rsid w:val="00756737"/>
    <w:rsid w:val="00757AD2"/>
    <w:rsid w:val="00760E15"/>
    <w:rsid w:val="00761A9E"/>
    <w:rsid w:val="00761EEC"/>
    <w:rsid w:val="007628E0"/>
    <w:rsid w:val="00762C45"/>
    <w:rsid w:val="007645D2"/>
    <w:rsid w:val="00764645"/>
    <w:rsid w:val="007668F4"/>
    <w:rsid w:val="00767A34"/>
    <w:rsid w:val="00770F68"/>
    <w:rsid w:val="00771237"/>
    <w:rsid w:val="00771D00"/>
    <w:rsid w:val="00773B4A"/>
    <w:rsid w:val="00774200"/>
    <w:rsid w:val="0077455A"/>
    <w:rsid w:val="00775D34"/>
    <w:rsid w:val="00775FD5"/>
    <w:rsid w:val="00780D7A"/>
    <w:rsid w:val="00783339"/>
    <w:rsid w:val="0078344C"/>
    <w:rsid w:val="007845BF"/>
    <w:rsid w:val="00787371"/>
    <w:rsid w:val="00787489"/>
    <w:rsid w:val="00787680"/>
    <w:rsid w:val="00787A24"/>
    <w:rsid w:val="00787FA0"/>
    <w:rsid w:val="007902FF"/>
    <w:rsid w:val="00790E33"/>
    <w:rsid w:val="007934ED"/>
    <w:rsid w:val="0079419F"/>
    <w:rsid w:val="007A0369"/>
    <w:rsid w:val="007A0959"/>
    <w:rsid w:val="007A2E5E"/>
    <w:rsid w:val="007A5673"/>
    <w:rsid w:val="007A7252"/>
    <w:rsid w:val="007B31B1"/>
    <w:rsid w:val="007B3EF8"/>
    <w:rsid w:val="007C0F8C"/>
    <w:rsid w:val="007C1845"/>
    <w:rsid w:val="007C30EB"/>
    <w:rsid w:val="007C6458"/>
    <w:rsid w:val="007C725D"/>
    <w:rsid w:val="007C7AEF"/>
    <w:rsid w:val="007D2123"/>
    <w:rsid w:val="007D22BD"/>
    <w:rsid w:val="007D483D"/>
    <w:rsid w:val="007D658E"/>
    <w:rsid w:val="007D6B65"/>
    <w:rsid w:val="007D73D9"/>
    <w:rsid w:val="007D7ACA"/>
    <w:rsid w:val="007E181B"/>
    <w:rsid w:val="007E202D"/>
    <w:rsid w:val="007E3E9E"/>
    <w:rsid w:val="007E3EB8"/>
    <w:rsid w:val="007E5407"/>
    <w:rsid w:val="007E5438"/>
    <w:rsid w:val="007E55BD"/>
    <w:rsid w:val="007E7FE7"/>
    <w:rsid w:val="007F059C"/>
    <w:rsid w:val="007F0CFF"/>
    <w:rsid w:val="007F2518"/>
    <w:rsid w:val="007F393F"/>
    <w:rsid w:val="007F3DC6"/>
    <w:rsid w:val="007F5A55"/>
    <w:rsid w:val="007F6248"/>
    <w:rsid w:val="007F681D"/>
    <w:rsid w:val="007F6C8A"/>
    <w:rsid w:val="007F76CD"/>
    <w:rsid w:val="00803A5A"/>
    <w:rsid w:val="00804D6B"/>
    <w:rsid w:val="0080628D"/>
    <w:rsid w:val="008067DE"/>
    <w:rsid w:val="00807487"/>
    <w:rsid w:val="00813808"/>
    <w:rsid w:val="00814F6E"/>
    <w:rsid w:val="00816169"/>
    <w:rsid w:val="00820880"/>
    <w:rsid w:val="0082279A"/>
    <w:rsid w:val="00827E76"/>
    <w:rsid w:val="00835C94"/>
    <w:rsid w:val="00835FC3"/>
    <w:rsid w:val="00836637"/>
    <w:rsid w:val="00836B33"/>
    <w:rsid w:val="00836C74"/>
    <w:rsid w:val="00840921"/>
    <w:rsid w:val="008415B9"/>
    <w:rsid w:val="00841D95"/>
    <w:rsid w:val="008471E8"/>
    <w:rsid w:val="0085032D"/>
    <w:rsid w:val="00850494"/>
    <w:rsid w:val="00852BB5"/>
    <w:rsid w:val="00856453"/>
    <w:rsid w:val="00856C65"/>
    <w:rsid w:val="00861F56"/>
    <w:rsid w:val="00862DD7"/>
    <w:rsid w:val="00863154"/>
    <w:rsid w:val="008634A0"/>
    <w:rsid w:val="00863D45"/>
    <w:rsid w:val="00865218"/>
    <w:rsid w:val="0086799E"/>
    <w:rsid w:val="00871839"/>
    <w:rsid w:val="008743A1"/>
    <w:rsid w:val="008744D4"/>
    <w:rsid w:val="008764A8"/>
    <w:rsid w:val="00876B1C"/>
    <w:rsid w:val="00877A52"/>
    <w:rsid w:val="00880214"/>
    <w:rsid w:val="008862E2"/>
    <w:rsid w:val="00894069"/>
    <w:rsid w:val="008949EA"/>
    <w:rsid w:val="00897065"/>
    <w:rsid w:val="008971F8"/>
    <w:rsid w:val="008A0051"/>
    <w:rsid w:val="008A0DC3"/>
    <w:rsid w:val="008A2543"/>
    <w:rsid w:val="008A2C4D"/>
    <w:rsid w:val="008A4418"/>
    <w:rsid w:val="008A62C1"/>
    <w:rsid w:val="008B1511"/>
    <w:rsid w:val="008B18A9"/>
    <w:rsid w:val="008B4C20"/>
    <w:rsid w:val="008B5981"/>
    <w:rsid w:val="008B61B0"/>
    <w:rsid w:val="008C14CA"/>
    <w:rsid w:val="008C26D9"/>
    <w:rsid w:val="008C2D2F"/>
    <w:rsid w:val="008C3A6E"/>
    <w:rsid w:val="008C7624"/>
    <w:rsid w:val="008D3015"/>
    <w:rsid w:val="008D3413"/>
    <w:rsid w:val="008D4CA7"/>
    <w:rsid w:val="008D4E85"/>
    <w:rsid w:val="008D607F"/>
    <w:rsid w:val="008D67DA"/>
    <w:rsid w:val="008D6D3F"/>
    <w:rsid w:val="008D6D63"/>
    <w:rsid w:val="008E04BD"/>
    <w:rsid w:val="008E07A9"/>
    <w:rsid w:val="008E5BBC"/>
    <w:rsid w:val="008E621E"/>
    <w:rsid w:val="008E697F"/>
    <w:rsid w:val="008E7880"/>
    <w:rsid w:val="008E7D47"/>
    <w:rsid w:val="008F1987"/>
    <w:rsid w:val="008F34D4"/>
    <w:rsid w:val="008F36A0"/>
    <w:rsid w:val="008F3837"/>
    <w:rsid w:val="008F5FE0"/>
    <w:rsid w:val="008F657E"/>
    <w:rsid w:val="008F7B54"/>
    <w:rsid w:val="008F7B95"/>
    <w:rsid w:val="009011D8"/>
    <w:rsid w:val="009033D8"/>
    <w:rsid w:val="009055BC"/>
    <w:rsid w:val="00906DDB"/>
    <w:rsid w:val="009102C6"/>
    <w:rsid w:val="00912EC7"/>
    <w:rsid w:val="0092097B"/>
    <w:rsid w:val="00921B05"/>
    <w:rsid w:val="00923D5F"/>
    <w:rsid w:val="009246F0"/>
    <w:rsid w:val="00930D0D"/>
    <w:rsid w:val="00930E65"/>
    <w:rsid w:val="00931E75"/>
    <w:rsid w:val="00932036"/>
    <w:rsid w:val="00932EDB"/>
    <w:rsid w:val="00933DB7"/>
    <w:rsid w:val="00934F61"/>
    <w:rsid w:val="009355E7"/>
    <w:rsid w:val="00936E21"/>
    <w:rsid w:val="00941417"/>
    <w:rsid w:val="00942CFD"/>
    <w:rsid w:val="009437FD"/>
    <w:rsid w:val="00944586"/>
    <w:rsid w:val="00945990"/>
    <w:rsid w:val="009466CA"/>
    <w:rsid w:val="0094721D"/>
    <w:rsid w:val="00951F04"/>
    <w:rsid w:val="00953B67"/>
    <w:rsid w:val="00955CF0"/>
    <w:rsid w:val="00955E8B"/>
    <w:rsid w:val="0095640C"/>
    <w:rsid w:val="00956424"/>
    <w:rsid w:val="00957FC5"/>
    <w:rsid w:val="00960A76"/>
    <w:rsid w:val="00961393"/>
    <w:rsid w:val="00961943"/>
    <w:rsid w:val="009627A4"/>
    <w:rsid w:val="009629C4"/>
    <w:rsid w:val="00962F09"/>
    <w:rsid w:val="00963732"/>
    <w:rsid w:val="0096736C"/>
    <w:rsid w:val="009718C5"/>
    <w:rsid w:val="00972B03"/>
    <w:rsid w:val="00974072"/>
    <w:rsid w:val="00974188"/>
    <w:rsid w:val="00974C43"/>
    <w:rsid w:val="00976C90"/>
    <w:rsid w:val="009802D8"/>
    <w:rsid w:val="0098110E"/>
    <w:rsid w:val="00981ECB"/>
    <w:rsid w:val="0098216B"/>
    <w:rsid w:val="0098410C"/>
    <w:rsid w:val="00990AF7"/>
    <w:rsid w:val="0099603C"/>
    <w:rsid w:val="009969B0"/>
    <w:rsid w:val="009A1AF8"/>
    <w:rsid w:val="009A670B"/>
    <w:rsid w:val="009B2217"/>
    <w:rsid w:val="009B3489"/>
    <w:rsid w:val="009B45CA"/>
    <w:rsid w:val="009B636F"/>
    <w:rsid w:val="009B6FC9"/>
    <w:rsid w:val="009B797B"/>
    <w:rsid w:val="009C0DB3"/>
    <w:rsid w:val="009C19B8"/>
    <w:rsid w:val="009C5013"/>
    <w:rsid w:val="009C54A1"/>
    <w:rsid w:val="009C6AB0"/>
    <w:rsid w:val="009C75C3"/>
    <w:rsid w:val="009D0088"/>
    <w:rsid w:val="009D43C4"/>
    <w:rsid w:val="009D6766"/>
    <w:rsid w:val="009D7C45"/>
    <w:rsid w:val="009E222A"/>
    <w:rsid w:val="009E28C4"/>
    <w:rsid w:val="009E7958"/>
    <w:rsid w:val="009F6B22"/>
    <w:rsid w:val="00A0120D"/>
    <w:rsid w:val="00A014DF"/>
    <w:rsid w:val="00A01F3B"/>
    <w:rsid w:val="00A05F3D"/>
    <w:rsid w:val="00A079D4"/>
    <w:rsid w:val="00A108F5"/>
    <w:rsid w:val="00A111C5"/>
    <w:rsid w:val="00A1331A"/>
    <w:rsid w:val="00A13A45"/>
    <w:rsid w:val="00A1632B"/>
    <w:rsid w:val="00A17CA3"/>
    <w:rsid w:val="00A247D8"/>
    <w:rsid w:val="00A33397"/>
    <w:rsid w:val="00A33484"/>
    <w:rsid w:val="00A33DFD"/>
    <w:rsid w:val="00A352F7"/>
    <w:rsid w:val="00A3640C"/>
    <w:rsid w:val="00A36559"/>
    <w:rsid w:val="00A369C8"/>
    <w:rsid w:val="00A36E76"/>
    <w:rsid w:val="00A443B8"/>
    <w:rsid w:val="00A50D6E"/>
    <w:rsid w:val="00A525ED"/>
    <w:rsid w:val="00A53540"/>
    <w:rsid w:val="00A54587"/>
    <w:rsid w:val="00A550F1"/>
    <w:rsid w:val="00A64C0A"/>
    <w:rsid w:val="00A66205"/>
    <w:rsid w:val="00A70034"/>
    <w:rsid w:val="00A70CE0"/>
    <w:rsid w:val="00A70D77"/>
    <w:rsid w:val="00A722FA"/>
    <w:rsid w:val="00A75059"/>
    <w:rsid w:val="00A766F0"/>
    <w:rsid w:val="00A80AC4"/>
    <w:rsid w:val="00A824CC"/>
    <w:rsid w:val="00A82918"/>
    <w:rsid w:val="00A832F1"/>
    <w:rsid w:val="00A83480"/>
    <w:rsid w:val="00A83B33"/>
    <w:rsid w:val="00A844FE"/>
    <w:rsid w:val="00A867EA"/>
    <w:rsid w:val="00A8728F"/>
    <w:rsid w:val="00A877B9"/>
    <w:rsid w:val="00A87F4D"/>
    <w:rsid w:val="00A928E9"/>
    <w:rsid w:val="00A92DF5"/>
    <w:rsid w:val="00A92ED3"/>
    <w:rsid w:val="00A93C6A"/>
    <w:rsid w:val="00A95305"/>
    <w:rsid w:val="00A96B45"/>
    <w:rsid w:val="00A97AF8"/>
    <w:rsid w:val="00A97C3E"/>
    <w:rsid w:val="00AA0595"/>
    <w:rsid w:val="00AA233A"/>
    <w:rsid w:val="00AA3819"/>
    <w:rsid w:val="00AA3C98"/>
    <w:rsid w:val="00AA415A"/>
    <w:rsid w:val="00AA4660"/>
    <w:rsid w:val="00AA698D"/>
    <w:rsid w:val="00AA6A6B"/>
    <w:rsid w:val="00AB0BED"/>
    <w:rsid w:val="00AB192F"/>
    <w:rsid w:val="00AB3BF9"/>
    <w:rsid w:val="00AB587F"/>
    <w:rsid w:val="00AB618C"/>
    <w:rsid w:val="00AB64E9"/>
    <w:rsid w:val="00AB6C5F"/>
    <w:rsid w:val="00AB7B4B"/>
    <w:rsid w:val="00AC0ABE"/>
    <w:rsid w:val="00AC2CE6"/>
    <w:rsid w:val="00AC349F"/>
    <w:rsid w:val="00AC3FA6"/>
    <w:rsid w:val="00AC4EBE"/>
    <w:rsid w:val="00AC592F"/>
    <w:rsid w:val="00AC7A7D"/>
    <w:rsid w:val="00AD0787"/>
    <w:rsid w:val="00AD294F"/>
    <w:rsid w:val="00AD37DC"/>
    <w:rsid w:val="00AD3C4F"/>
    <w:rsid w:val="00AD3F29"/>
    <w:rsid w:val="00AD5877"/>
    <w:rsid w:val="00AD5EBC"/>
    <w:rsid w:val="00AD69D6"/>
    <w:rsid w:val="00AD6E4D"/>
    <w:rsid w:val="00AD7C52"/>
    <w:rsid w:val="00AE08AD"/>
    <w:rsid w:val="00AE18CE"/>
    <w:rsid w:val="00AE46F2"/>
    <w:rsid w:val="00AE5C6F"/>
    <w:rsid w:val="00AE6498"/>
    <w:rsid w:val="00AE6B3B"/>
    <w:rsid w:val="00AE7F9E"/>
    <w:rsid w:val="00AF0883"/>
    <w:rsid w:val="00AF10A1"/>
    <w:rsid w:val="00AF11F7"/>
    <w:rsid w:val="00AF67F4"/>
    <w:rsid w:val="00AF69A4"/>
    <w:rsid w:val="00B02CA8"/>
    <w:rsid w:val="00B03AE1"/>
    <w:rsid w:val="00B05E3E"/>
    <w:rsid w:val="00B1056A"/>
    <w:rsid w:val="00B11524"/>
    <w:rsid w:val="00B1478C"/>
    <w:rsid w:val="00B14F4E"/>
    <w:rsid w:val="00B154AC"/>
    <w:rsid w:val="00B15C09"/>
    <w:rsid w:val="00B20BF8"/>
    <w:rsid w:val="00B20C11"/>
    <w:rsid w:val="00B240AE"/>
    <w:rsid w:val="00B2431F"/>
    <w:rsid w:val="00B2485F"/>
    <w:rsid w:val="00B26257"/>
    <w:rsid w:val="00B26E60"/>
    <w:rsid w:val="00B33702"/>
    <w:rsid w:val="00B337B8"/>
    <w:rsid w:val="00B36DB9"/>
    <w:rsid w:val="00B41699"/>
    <w:rsid w:val="00B424CB"/>
    <w:rsid w:val="00B43138"/>
    <w:rsid w:val="00B5077D"/>
    <w:rsid w:val="00B50D3C"/>
    <w:rsid w:val="00B50E0B"/>
    <w:rsid w:val="00B5140D"/>
    <w:rsid w:val="00B53E15"/>
    <w:rsid w:val="00B553E6"/>
    <w:rsid w:val="00B55B7C"/>
    <w:rsid w:val="00B604B2"/>
    <w:rsid w:val="00B62E37"/>
    <w:rsid w:val="00B63AAF"/>
    <w:rsid w:val="00B64A76"/>
    <w:rsid w:val="00B70456"/>
    <w:rsid w:val="00B71585"/>
    <w:rsid w:val="00B772EC"/>
    <w:rsid w:val="00B814C8"/>
    <w:rsid w:val="00B81A74"/>
    <w:rsid w:val="00B83B5B"/>
    <w:rsid w:val="00B83D7B"/>
    <w:rsid w:val="00B84023"/>
    <w:rsid w:val="00B8572E"/>
    <w:rsid w:val="00B85873"/>
    <w:rsid w:val="00B85A0D"/>
    <w:rsid w:val="00B85A5B"/>
    <w:rsid w:val="00B85DA5"/>
    <w:rsid w:val="00B86630"/>
    <w:rsid w:val="00B86675"/>
    <w:rsid w:val="00B86DB3"/>
    <w:rsid w:val="00B87854"/>
    <w:rsid w:val="00B879E7"/>
    <w:rsid w:val="00B87B90"/>
    <w:rsid w:val="00B92852"/>
    <w:rsid w:val="00B93FDE"/>
    <w:rsid w:val="00B94E09"/>
    <w:rsid w:val="00B9652A"/>
    <w:rsid w:val="00B965FF"/>
    <w:rsid w:val="00BA012F"/>
    <w:rsid w:val="00BA10B4"/>
    <w:rsid w:val="00BA3595"/>
    <w:rsid w:val="00BA3CA7"/>
    <w:rsid w:val="00BA613E"/>
    <w:rsid w:val="00BA63F9"/>
    <w:rsid w:val="00BA6E49"/>
    <w:rsid w:val="00BB1A54"/>
    <w:rsid w:val="00BB561D"/>
    <w:rsid w:val="00BB5E61"/>
    <w:rsid w:val="00BB6E1C"/>
    <w:rsid w:val="00BC0135"/>
    <w:rsid w:val="00BC0A3D"/>
    <w:rsid w:val="00BD00E4"/>
    <w:rsid w:val="00BD0807"/>
    <w:rsid w:val="00BD12E6"/>
    <w:rsid w:val="00BD21AB"/>
    <w:rsid w:val="00BD234F"/>
    <w:rsid w:val="00BD25BE"/>
    <w:rsid w:val="00BD5363"/>
    <w:rsid w:val="00BD58FC"/>
    <w:rsid w:val="00BE004B"/>
    <w:rsid w:val="00BE08F1"/>
    <w:rsid w:val="00BE3D90"/>
    <w:rsid w:val="00BE41AF"/>
    <w:rsid w:val="00BE46FC"/>
    <w:rsid w:val="00BE5555"/>
    <w:rsid w:val="00BE72E7"/>
    <w:rsid w:val="00BF0985"/>
    <w:rsid w:val="00BF134C"/>
    <w:rsid w:val="00BF1853"/>
    <w:rsid w:val="00BF1F35"/>
    <w:rsid w:val="00BF403E"/>
    <w:rsid w:val="00BF45E0"/>
    <w:rsid w:val="00BF4D7E"/>
    <w:rsid w:val="00BF5103"/>
    <w:rsid w:val="00BF5838"/>
    <w:rsid w:val="00C029A6"/>
    <w:rsid w:val="00C035F3"/>
    <w:rsid w:val="00C06036"/>
    <w:rsid w:val="00C06C5B"/>
    <w:rsid w:val="00C0745F"/>
    <w:rsid w:val="00C126DB"/>
    <w:rsid w:val="00C14404"/>
    <w:rsid w:val="00C1540F"/>
    <w:rsid w:val="00C16954"/>
    <w:rsid w:val="00C17D78"/>
    <w:rsid w:val="00C21E6B"/>
    <w:rsid w:val="00C23CED"/>
    <w:rsid w:val="00C2403D"/>
    <w:rsid w:val="00C24265"/>
    <w:rsid w:val="00C24BE5"/>
    <w:rsid w:val="00C257AD"/>
    <w:rsid w:val="00C30072"/>
    <w:rsid w:val="00C31276"/>
    <w:rsid w:val="00C34764"/>
    <w:rsid w:val="00C34F91"/>
    <w:rsid w:val="00C36352"/>
    <w:rsid w:val="00C37484"/>
    <w:rsid w:val="00C41AD2"/>
    <w:rsid w:val="00C43859"/>
    <w:rsid w:val="00C44E9C"/>
    <w:rsid w:val="00C52560"/>
    <w:rsid w:val="00C56688"/>
    <w:rsid w:val="00C57041"/>
    <w:rsid w:val="00C603CB"/>
    <w:rsid w:val="00C62F2E"/>
    <w:rsid w:val="00C637A2"/>
    <w:rsid w:val="00C64633"/>
    <w:rsid w:val="00C6732F"/>
    <w:rsid w:val="00C7167A"/>
    <w:rsid w:val="00C73131"/>
    <w:rsid w:val="00C80FD8"/>
    <w:rsid w:val="00C82976"/>
    <w:rsid w:val="00C829C0"/>
    <w:rsid w:val="00C87C90"/>
    <w:rsid w:val="00C922C9"/>
    <w:rsid w:val="00C92594"/>
    <w:rsid w:val="00C92C80"/>
    <w:rsid w:val="00C96CF7"/>
    <w:rsid w:val="00C97C7F"/>
    <w:rsid w:val="00CA3F4F"/>
    <w:rsid w:val="00CA5CCC"/>
    <w:rsid w:val="00CB17AF"/>
    <w:rsid w:val="00CB1BB5"/>
    <w:rsid w:val="00CB1EE0"/>
    <w:rsid w:val="00CB1F20"/>
    <w:rsid w:val="00CB2DB2"/>
    <w:rsid w:val="00CB368D"/>
    <w:rsid w:val="00CC27C5"/>
    <w:rsid w:val="00CC5788"/>
    <w:rsid w:val="00CC6273"/>
    <w:rsid w:val="00CC6DBA"/>
    <w:rsid w:val="00CD2271"/>
    <w:rsid w:val="00CD6810"/>
    <w:rsid w:val="00CD756F"/>
    <w:rsid w:val="00CE07F0"/>
    <w:rsid w:val="00CE1F20"/>
    <w:rsid w:val="00CE1F30"/>
    <w:rsid w:val="00CE2BD7"/>
    <w:rsid w:val="00CE354E"/>
    <w:rsid w:val="00CE4623"/>
    <w:rsid w:val="00CF1FF8"/>
    <w:rsid w:val="00CF47DC"/>
    <w:rsid w:val="00CF66C9"/>
    <w:rsid w:val="00CF724C"/>
    <w:rsid w:val="00CF7453"/>
    <w:rsid w:val="00D01EE1"/>
    <w:rsid w:val="00D021F7"/>
    <w:rsid w:val="00D02EA9"/>
    <w:rsid w:val="00D04880"/>
    <w:rsid w:val="00D07390"/>
    <w:rsid w:val="00D0762D"/>
    <w:rsid w:val="00D1036C"/>
    <w:rsid w:val="00D106DC"/>
    <w:rsid w:val="00D10802"/>
    <w:rsid w:val="00D12C31"/>
    <w:rsid w:val="00D145CE"/>
    <w:rsid w:val="00D14B27"/>
    <w:rsid w:val="00D16854"/>
    <w:rsid w:val="00D17D99"/>
    <w:rsid w:val="00D20208"/>
    <w:rsid w:val="00D20B9A"/>
    <w:rsid w:val="00D21B0B"/>
    <w:rsid w:val="00D22DD9"/>
    <w:rsid w:val="00D308D1"/>
    <w:rsid w:val="00D30A6E"/>
    <w:rsid w:val="00D310D7"/>
    <w:rsid w:val="00D35064"/>
    <w:rsid w:val="00D358BA"/>
    <w:rsid w:val="00D432F0"/>
    <w:rsid w:val="00D43737"/>
    <w:rsid w:val="00D4563B"/>
    <w:rsid w:val="00D50699"/>
    <w:rsid w:val="00D514BD"/>
    <w:rsid w:val="00D52846"/>
    <w:rsid w:val="00D538BE"/>
    <w:rsid w:val="00D56957"/>
    <w:rsid w:val="00D5778C"/>
    <w:rsid w:val="00D61026"/>
    <w:rsid w:val="00D61B74"/>
    <w:rsid w:val="00D6279D"/>
    <w:rsid w:val="00D63542"/>
    <w:rsid w:val="00D72EF7"/>
    <w:rsid w:val="00D74E09"/>
    <w:rsid w:val="00D77F42"/>
    <w:rsid w:val="00D81A4D"/>
    <w:rsid w:val="00D82415"/>
    <w:rsid w:val="00D904FC"/>
    <w:rsid w:val="00D90D79"/>
    <w:rsid w:val="00D9554E"/>
    <w:rsid w:val="00D9675D"/>
    <w:rsid w:val="00DA120D"/>
    <w:rsid w:val="00DA222E"/>
    <w:rsid w:val="00DA2F79"/>
    <w:rsid w:val="00DA4AA1"/>
    <w:rsid w:val="00DA682C"/>
    <w:rsid w:val="00DB2A81"/>
    <w:rsid w:val="00DC0985"/>
    <w:rsid w:val="00DC0E06"/>
    <w:rsid w:val="00DC1EB4"/>
    <w:rsid w:val="00DC2CD5"/>
    <w:rsid w:val="00DC2EFB"/>
    <w:rsid w:val="00DC3AD2"/>
    <w:rsid w:val="00DC5BE9"/>
    <w:rsid w:val="00DD1B02"/>
    <w:rsid w:val="00DD1C51"/>
    <w:rsid w:val="00DD28ED"/>
    <w:rsid w:val="00DD456A"/>
    <w:rsid w:val="00DD6FDC"/>
    <w:rsid w:val="00DE0398"/>
    <w:rsid w:val="00DE213F"/>
    <w:rsid w:val="00DE22A2"/>
    <w:rsid w:val="00DE42BC"/>
    <w:rsid w:val="00DE4E44"/>
    <w:rsid w:val="00DE69A6"/>
    <w:rsid w:val="00DF2E32"/>
    <w:rsid w:val="00DF2F48"/>
    <w:rsid w:val="00DF4761"/>
    <w:rsid w:val="00DF5317"/>
    <w:rsid w:val="00DF5AFC"/>
    <w:rsid w:val="00DF5C62"/>
    <w:rsid w:val="00DF7AD9"/>
    <w:rsid w:val="00E05279"/>
    <w:rsid w:val="00E05439"/>
    <w:rsid w:val="00E05972"/>
    <w:rsid w:val="00E06F6E"/>
    <w:rsid w:val="00E10006"/>
    <w:rsid w:val="00E10409"/>
    <w:rsid w:val="00E11477"/>
    <w:rsid w:val="00E15447"/>
    <w:rsid w:val="00E225E6"/>
    <w:rsid w:val="00E22C53"/>
    <w:rsid w:val="00E22F2F"/>
    <w:rsid w:val="00E24314"/>
    <w:rsid w:val="00E270E2"/>
    <w:rsid w:val="00E307EC"/>
    <w:rsid w:val="00E310E3"/>
    <w:rsid w:val="00E31803"/>
    <w:rsid w:val="00E3191A"/>
    <w:rsid w:val="00E32577"/>
    <w:rsid w:val="00E340FA"/>
    <w:rsid w:val="00E37386"/>
    <w:rsid w:val="00E41DBC"/>
    <w:rsid w:val="00E43D40"/>
    <w:rsid w:val="00E43F8B"/>
    <w:rsid w:val="00E52D43"/>
    <w:rsid w:val="00E53B0F"/>
    <w:rsid w:val="00E5560E"/>
    <w:rsid w:val="00E55DE7"/>
    <w:rsid w:val="00E5691B"/>
    <w:rsid w:val="00E57A85"/>
    <w:rsid w:val="00E604F8"/>
    <w:rsid w:val="00E61578"/>
    <w:rsid w:val="00E626C3"/>
    <w:rsid w:val="00E64E56"/>
    <w:rsid w:val="00E72850"/>
    <w:rsid w:val="00E734BA"/>
    <w:rsid w:val="00E7412A"/>
    <w:rsid w:val="00E747C2"/>
    <w:rsid w:val="00E74F6B"/>
    <w:rsid w:val="00E812FB"/>
    <w:rsid w:val="00E83402"/>
    <w:rsid w:val="00E9119C"/>
    <w:rsid w:val="00E91338"/>
    <w:rsid w:val="00E92009"/>
    <w:rsid w:val="00E93A90"/>
    <w:rsid w:val="00EA1748"/>
    <w:rsid w:val="00EA492C"/>
    <w:rsid w:val="00EA4A8D"/>
    <w:rsid w:val="00EA5B9B"/>
    <w:rsid w:val="00EA7BBB"/>
    <w:rsid w:val="00EB0561"/>
    <w:rsid w:val="00EB2673"/>
    <w:rsid w:val="00EB3417"/>
    <w:rsid w:val="00EB4B80"/>
    <w:rsid w:val="00EB57F8"/>
    <w:rsid w:val="00EB7BC1"/>
    <w:rsid w:val="00EB7DFA"/>
    <w:rsid w:val="00EC036D"/>
    <w:rsid w:val="00EC236C"/>
    <w:rsid w:val="00EC2536"/>
    <w:rsid w:val="00EC3C17"/>
    <w:rsid w:val="00EC3EC5"/>
    <w:rsid w:val="00EC3F3B"/>
    <w:rsid w:val="00EC4B3E"/>
    <w:rsid w:val="00ED09DA"/>
    <w:rsid w:val="00ED0A3A"/>
    <w:rsid w:val="00ED2967"/>
    <w:rsid w:val="00ED4E86"/>
    <w:rsid w:val="00EE4BF6"/>
    <w:rsid w:val="00EE564B"/>
    <w:rsid w:val="00EE5AB0"/>
    <w:rsid w:val="00EF2435"/>
    <w:rsid w:val="00EF24F9"/>
    <w:rsid w:val="00EF385D"/>
    <w:rsid w:val="00EF4A76"/>
    <w:rsid w:val="00EF4B53"/>
    <w:rsid w:val="00EF601B"/>
    <w:rsid w:val="00F0049E"/>
    <w:rsid w:val="00F03679"/>
    <w:rsid w:val="00F03C2F"/>
    <w:rsid w:val="00F042FA"/>
    <w:rsid w:val="00F04595"/>
    <w:rsid w:val="00F04AA7"/>
    <w:rsid w:val="00F068A0"/>
    <w:rsid w:val="00F06FBD"/>
    <w:rsid w:val="00F07FD9"/>
    <w:rsid w:val="00F134B2"/>
    <w:rsid w:val="00F136DA"/>
    <w:rsid w:val="00F13890"/>
    <w:rsid w:val="00F17A89"/>
    <w:rsid w:val="00F17AF7"/>
    <w:rsid w:val="00F20EF3"/>
    <w:rsid w:val="00F22DC9"/>
    <w:rsid w:val="00F2358A"/>
    <w:rsid w:val="00F24D34"/>
    <w:rsid w:val="00F25AC4"/>
    <w:rsid w:val="00F25E2D"/>
    <w:rsid w:val="00F262D2"/>
    <w:rsid w:val="00F26583"/>
    <w:rsid w:val="00F265C8"/>
    <w:rsid w:val="00F277E9"/>
    <w:rsid w:val="00F27BD1"/>
    <w:rsid w:val="00F30F77"/>
    <w:rsid w:val="00F34D45"/>
    <w:rsid w:val="00F34D86"/>
    <w:rsid w:val="00F35515"/>
    <w:rsid w:val="00F35A6B"/>
    <w:rsid w:val="00F35B87"/>
    <w:rsid w:val="00F376C0"/>
    <w:rsid w:val="00F37B29"/>
    <w:rsid w:val="00F402AA"/>
    <w:rsid w:val="00F40C67"/>
    <w:rsid w:val="00F40DB2"/>
    <w:rsid w:val="00F40E36"/>
    <w:rsid w:val="00F449F7"/>
    <w:rsid w:val="00F44E90"/>
    <w:rsid w:val="00F47E69"/>
    <w:rsid w:val="00F5173B"/>
    <w:rsid w:val="00F557ED"/>
    <w:rsid w:val="00F55C69"/>
    <w:rsid w:val="00F576F8"/>
    <w:rsid w:val="00F60159"/>
    <w:rsid w:val="00F60190"/>
    <w:rsid w:val="00F602FD"/>
    <w:rsid w:val="00F6425E"/>
    <w:rsid w:val="00F655A4"/>
    <w:rsid w:val="00F67A43"/>
    <w:rsid w:val="00F7139A"/>
    <w:rsid w:val="00F71E76"/>
    <w:rsid w:val="00F746EB"/>
    <w:rsid w:val="00F75726"/>
    <w:rsid w:val="00F75918"/>
    <w:rsid w:val="00F80315"/>
    <w:rsid w:val="00F81986"/>
    <w:rsid w:val="00F82AF2"/>
    <w:rsid w:val="00F842FB"/>
    <w:rsid w:val="00F84387"/>
    <w:rsid w:val="00F85779"/>
    <w:rsid w:val="00F85981"/>
    <w:rsid w:val="00F903A9"/>
    <w:rsid w:val="00F91BCC"/>
    <w:rsid w:val="00F94C3E"/>
    <w:rsid w:val="00F94E12"/>
    <w:rsid w:val="00FA0955"/>
    <w:rsid w:val="00FA13FC"/>
    <w:rsid w:val="00FA297B"/>
    <w:rsid w:val="00FA3B33"/>
    <w:rsid w:val="00FA3BC9"/>
    <w:rsid w:val="00FA489E"/>
    <w:rsid w:val="00FA6E6C"/>
    <w:rsid w:val="00FA734E"/>
    <w:rsid w:val="00FB1502"/>
    <w:rsid w:val="00FB1C62"/>
    <w:rsid w:val="00FB4130"/>
    <w:rsid w:val="00FB48B3"/>
    <w:rsid w:val="00FB54F7"/>
    <w:rsid w:val="00FB7812"/>
    <w:rsid w:val="00FC02BD"/>
    <w:rsid w:val="00FC0710"/>
    <w:rsid w:val="00FC2BFE"/>
    <w:rsid w:val="00FC2FFE"/>
    <w:rsid w:val="00FC4DEE"/>
    <w:rsid w:val="00FC544D"/>
    <w:rsid w:val="00FD0B97"/>
    <w:rsid w:val="00FD1322"/>
    <w:rsid w:val="00FD39D4"/>
    <w:rsid w:val="00FD4B2B"/>
    <w:rsid w:val="00FD5602"/>
    <w:rsid w:val="00FD5B95"/>
    <w:rsid w:val="00FE2C31"/>
    <w:rsid w:val="00FF058E"/>
    <w:rsid w:val="00FF3843"/>
    <w:rsid w:val="00FF3F4A"/>
    <w:rsid w:val="00FF7FC8"/>
    <w:rsid w:val="0112E4F1"/>
    <w:rsid w:val="01195E1C"/>
    <w:rsid w:val="012A07A5"/>
    <w:rsid w:val="0172C7D2"/>
    <w:rsid w:val="017B0CD4"/>
    <w:rsid w:val="01E16244"/>
    <w:rsid w:val="01E5182F"/>
    <w:rsid w:val="025B4746"/>
    <w:rsid w:val="02747019"/>
    <w:rsid w:val="02CB3F73"/>
    <w:rsid w:val="02D2B884"/>
    <w:rsid w:val="02FEA087"/>
    <w:rsid w:val="03190348"/>
    <w:rsid w:val="03389682"/>
    <w:rsid w:val="03BC0164"/>
    <w:rsid w:val="03FC9680"/>
    <w:rsid w:val="0421EC7B"/>
    <w:rsid w:val="0474B32C"/>
    <w:rsid w:val="04B7CC7F"/>
    <w:rsid w:val="04DDF73A"/>
    <w:rsid w:val="056227DA"/>
    <w:rsid w:val="05637341"/>
    <w:rsid w:val="057D07C2"/>
    <w:rsid w:val="05C317DC"/>
    <w:rsid w:val="05D9731C"/>
    <w:rsid w:val="06610DB0"/>
    <w:rsid w:val="06803720"/>
    <w:rsid w:val="0687F67F"/>
    <w:rsid w:val="06C63879"/>
    <w:rsid w:val="06C8D0C5"/>
    <w:rsid w:val="06EA96E7"/>
    <w:rsid w:val="06FAA2CE"/>
    <w:rsid w:val="0745996B"/>
    <w:rsid w:val="07AB45AA"/>
    <w:rsid w:val="08034649"/>
    <w:rsid w:val="0853B737"/>
    <w:rsid w:val="08DA7960"/>
    <w:rsid w:val="092CF985"/>
    <w:rsid w:val="09F9353B"/>
    <w:rsid w:val="0A09F6D0"/>
    <w:rsid w:val="0A13E86C"/>
    <w:rsid w:val="0A4430F0"/>
    <w:rsid w:val="0A811119"/>
    <w:rsid w:val="0ABA1A3F"/>
    <w:rsid w:val="0AC93C2C"/>
    <w:rsid w:val="0AD4C4B9"/>
    <w:rsid w:val="0B19AA18"/>
    <w:rsid w:val="0BD8BF6C"/>
    <w:rsid w:val="0BE83059"/>
    <w:rsid w:val="0CAEFEB8"/>
    <w:rsid w:val="0CBD4532"/>
    <w:rsid w:val="0CC034EF"/>
    <w:rsid w:val="0D073A5D"/>
    <w:rsid w:val="0D70E210"/>
    <w:rsid w:val="0DBF30E8"/>
    <w:rsid w:val="0E25D834"/>
    <w:rsid w:val="0E4ACF19"/>
    <w:rsid w:val="0E895DD1"/>
    <w:rsid w:val="0EB9D78F"/>
    <w:rsid w:val="0FB31B35"/>
    <w:rsid w:val="0FCC4AB6"/>
    <w:rsid w:val="0FE9C542"/>
    <w:rsid w:val="10009AE3"/>
    <w:rsid w:val="1001C380"/>
    <w:rsid w:val="102BEB0C"/>
    <w:rsid w:val="1051AE4C"/>
    <w:rsid w:val="10752744"/>
    <w:rsid w:val="107CFC95"/>
    <w:rsid w:val="1083EDD2"/>
    <w:rsid w:val="10AF486D"/>
    <w:rsid w:val="10CD1F9C"/>
    <w:rsid w:val="10D0563F"/>
    <w:rsid w:val="10F4B57C"/>
    <w:rsid w:val="110DB809"/>
    <w:rsid w:val="11478B1A"/>
    <w:rsid w:val="11AD6212"/>
    <w:rsid w:val="11C0C897"/>
    <w:rsid w:val="11C84566"/>
    <w:rsid w:val="11D44A38"/>
    <w:rsid w:val="1263B903"/>
    <w:rsid w:val="128719A4"/>
    <w:rsid w:val="12AEC915"/>
    <w:rsid w:val="130C428D"/>
    <w:rsid w:val="131CD766"/>
    <w:rsid w:val="135EBAF7"/>
    <w:rsid w:val="13A7DDC6"/>
    <w:rsid w:val="13E4AC44"/>
    <w:rsid w:val="141CD873"/>
    <w:rsid w:val="141EF26F"/>
    <w:rsid w:val="1497536A"/>
    <w:rsid w:val="14BA109D"/>
    <w:rsid w:val="1504545D"/>
    <w:rsid w:val="1516ACF8"/>
    <w:rsid w:val="15372DE6"/>
    <w:rsid w:val="1543AE27"/>
    <w:rsid w:val="15561441"/>
    <w:rsid w:val="15D21A3E"/>
    <w:rsid w:val="15E51C0C"/>
    <w:rsid w:val="15E78EB0"/>
    <w:rsid w:val="16028265"/>
    <w:rsid w:val="161376B7"/>
    <w:rsid w:val="162A3892"/>
    <w:rsid w:val="163C9D47"/>
    <w:rsid w:val="16464833"/>
    <w:rsid w:val="1652A9CC"/>
    <w:rsid w:val="16540DDD"/>
    <w:rsid w:val="167B390A"/>
    <w:rsid w:val="167CC903"/>
    <w:rsid w:val="16D16ADF"/>
    <w:rsid w:val="16E2E7CA"/>
    <w:rsid w:val="16FF3B83"/>
    <w:rsid w:val="1711ABF2"/>
    <w:rsid w:val="17190796"/>
    <w:rsid w:val="172A57A0"/>
    <w:rsid w:val="173BF1E4"/>
    <w:rsid w:val="176DEA9F"/>
    <w:rsid w:val="178ED229"/>
    <w:rsid w:val="17B72051"/>
    <w:rsid w:val="17D97850"/>
    <w:rsid w:val="18104AE4"/>
    <w:rsid w:val="184156ED"/>
    <w:rsid w:val="18894645"/>
    <w:rsid w:val="188A0789"/>
    <w:rsid w:val="1894A670"/>
    <w:rsid w:val="18B04217"/>
    <w:rsid w:val="18E198BA"/>
    <w:rsid w:val="18FA4400"/>
    <w:rsid w:val="19294E6F"/>
    <w:rsid w:val="19C9CFAD"/>
    <w:rsid w:val="19F23674"/>
    <w:rsid w:val="1A13E1F4"/>
    <w:rsid w:val="1A2AD018"/>
    <w:rsid w:val="1A450A6D"/>
    <w:rsid w:val="1A7DDAB0"/>
    <w:rsid w:val="1A95D30B"/>
    <w:rsid w:val="1ADB6D9A"/>
    <w:rsid w:val="1B476D40"/>
    <w:rsid w:val="1B5E30E6"/>
    <w:rsid w:val="1B69D16A"/>
    <w:rsid w:val="1B99C74E"/>
    <w:rsid w:val="1C00B585"/>
    <w:rsid w:val="1C471C58"/>
    <w:rsid w:val="1C768000"/>
    <w:rsid w:val="1D5D78AC"/>
    <w:rsid w:val="1D751D76"/>
    <w:rsid w:val="1DE77C76"/>
    <w:rsid w:val="1E9F405B"/>
    <w:rsid w:val="1EBAE87B"/>
    <w:rsid w:val="1EC2F83E"/>
    <w:rsid w:val="1EFE7119"/>
    <w:rsid w:val="1F68BBC2"/>
    <w:rsid w:val="1F8D73A8"/>
    <w:rsid w:val="1FAE5FB8"/>
    <w:rsid w:val="1FF225E0"/>
    <w:rsid w:val="20BC07D5"/>
    <w:rsid w:val="20BEC77D"/>
    <w:rsid w:val="20D35AF4"/>
    <w:rsid w:val="212CD77C"/>
    <w:rsid w:val="21383C52"/>
    <w:rsid w:val="21559EB2"/>
    <w:rsid w:val="21A56BFC"/>
    <w:rsid w:val="21C8F10A"/>
    <w:rsid w:val="2235E833"/>
    <w:rsid w:val="22609E5E"/>
    <w:rsid w:val="22994970"/>
    <w:rsid w:val="22BC130D"/>
    <w:rsid w:val="22BCD61D"/>
    <w:rsid w:val="22C9407A"/>
    <w:rsid w:val="22EF4C11"/>
    <w:rsid w:val="232C8D9F"/>
    <w:rsid w:val="2337A42D"/>
    <w:rsid w:val="23430F27"/>
    <w:rsid w:val="2361CFED"/>
    <w:rsid w:val="23903BCA"/>
    <w:rsid w:val="23B888D2"/>
    <w:rsid w:val="23EB45E2"/>
    <w:rsid w:val="24C1DC51"/>
    <w:rsid w:val="24F79CD7"/>
    <w:rsid w:val="250EA71B"/>
    <w:rsid w:val="25321785"/>
    <w:rsid w:val="25ACDC89"/>
    <w:rsid w:val="25AD47AE"/>
    <w:rsid w:val="2662CB18"/>
    <w:rsid w:val="26A17B7F"/>
    <w:rsid w:val="26BEA54D"/>
    <w:rsid w:val="26D456CF"/>
    <w:rsid w:val="26F4859D"/>
    <w:rsid w:val="27A440B1"/>
    <w:rsid w:val="27FC2489"/>
    <w:rsid w:val="2829EFEE"/>
    <w:rsid w:val="2847C771"/>
    <w:rsid w:val="28AB1B10"/>
    <w:rsid w:val="28C58AAF"/>
    <w:rsid w:val="28CACAF5"/>
    <w:rsid w:val="294C1AFD"/>
    <w:rsid w:val="2963310C"/>
    <w:rsid w:val="298EF58B"/>
    <w:rsid w:val="29DCAE73"/>
    <w:rsid w:val="29E2FDB1"/>
    <w:rsid w:val="29E6A0A7"/>
    <w:rsid w:val="2A19846D"/>
    <w:rsid w:val="2A809B1A"/>
    <w:rsid w:val="2AD5DB31"/>
    <w:rsid w:val="2B53002D"/>
    <w:rsid w:val="2B683E1A"/>
    <w:rsid w:val="2B7A73D2"/>
    <w:rsid w:val="2B7ED1EB"/>
    <w:rsid w:val="2B8304AD"/>
    <w:rsid w:val="2B996B83"/>
    <w:rsid w:val="2BAA5C3E"/>
    <w:rsid w:val="2BD32879"/>
    <w:rsid w:val="2BDFD379"/>
    <w:rsid w:val="2BE920AE"/>
    <w:rsid w:val="2BF8B02E"/>
    <w:rsid w:val="2C83DFC1"/>
    <w:rsid w:val="2CC23D33"/>
    <w:rsid w:val="2CD20824"/>
    <w:rsid w:val="2CE438B4"/>
    <w:rsid w:val="2CEA1ED2"/>
    <w:rsid w:val="2CF2ED3A"/>
    <w:rsid w:val="2D1FE157"/>
    <w:rsid w:val="2D240DD9"/>
    <w:rsid w:val="2DED8C10"/>
    <w:rsid w:val="2E1A46A5"/>
    <w:rsid w:val="2EAC634E"/>
    <w:rsid w:val="2EBACF08"/>
    <w:rsid w:val="2EC4D98F"/>
    <w:rsid w:val="2EEF7960"/>
    <w:rsid w:val="2F25121B"/>
    <w:rsid w:val="2F9AE9BD"/>
    <w:rsid w:val="2FC4C8E8"/>
    <w:rsid w:val="3010B29D"/>
    <w:rsid w:val="30203BBD"/>
    <w:rsid w:val="30205895"/>
    <w:rsid w:val="304366AD"/>
    <w:rsid w:val="3200BA6C"/>
    <w:rsid w:val="3206BF44"/>
    <w:rsid w:val="323084CE"/>
    <w:rsid w:val="3246E7BE"/>
    <w:rsid w:val="32661915"/>
    <w:rsid w:val="3298F270"/>
    <w:rsid w:val="329A868C"/>
    <w:rsid w:val="333BE647"/>
    <w:rsid w:val="334A9876"/>
    <w:rsid w:val="33E2B81F"/>
    <w:rsid w:val="340BED34"/>
    <w:rsid w:val="343DF6C2"/>
    <w:rsid w:val="344CF5E4"/>
    <w:rsid w:val="3463CB84"/>
    <w:rsid w:val="34AB829A"/>
    <w:rsid w:val="34B7B3E9"/>
    <w:rsid w:val="3509DE54"/>
    <w:rsid w:val="351570E4"/>
    <w:rsid w:val="3541B95D"/>
    <w:rsid w:val="3549289C"/>
    <w:rsid w:val="355FDB9B"/>
    <w:rsid w:val="358AEA70"/>
    <w:rsid w:val="35B56FCF"/>
    <w:rsid w:val="35BE366C"/>
    <w:rsid w:val="35D726C7"/>
    <w:rsid w:val="35FA2E81"/>
    <w:rsid w:val="3603D155"/>
    <w:rsid w:val="36064F58"/>
    <w:rsid w:val="363410BC"/>
    <w:rsid w:val="3722F193"/>
    <w:rsid w:val="37781B5B"/>
    <w:rsid w:val="377B5CAD"/>
    <w:rsid w:val="3790D3E3"/>
    <w:rsid w:val="3798E5C0"/>
    <w:rsid w:val="37B36353"/>
    <w:rsid w:val="37BA2EDA"/>
    <w:rsid w:val="37DDDDA2"/>
    <w:rsid w:val="37FD2782"/>
    <w:rsid w:val="382CB679"/>
    <w:rsid w:val="395C1FC8"/>
    <w:rsid w:val="39DC61E1"/>
    <w:rsid w:val="3A4EEA8B"/>
    <w:rsid w:val="3ACD9FA4"/>
    <w:rsid w:val="3B0C9F49"/>
    <w:rsid w:val="3B928682"/>
    <w:rsid w:val="3BAA6D5C"/>
    <w:rsid w:val="3BC59254"/>
    <w:rsid w:val="3C26EE40"/>
    <w:rsid w:val="3C4CB029"/>
    <w:rsid w:val="3C7AB1B6"/>
    <w:rsid w:val="3CF4A9BF"/>
    <w:rsid w:val="3CF96BFF"/>
    <w:rsid w:val="3D6162B5"/>
    <w:rsid w:val="3D6FF3E0"/>
    <w:rsid w:val="3DD3F232"/>
    <w:rsid w:val="3E07557D"/>
    <w:rsid w:val="3E397676"/>
    <w:rsid w:val="3E709A57"/>
    <w:rsid w:val="3E8C1359"/>
    <w:rsid w:val="3EA9C50A"/>
    <w:rsid w:val="3FF9D29F"/>
    <w:rsid w:val="4018E0D6"/>
    <w:rsid w:val="4039EAC6"/>
    <w:rsid w:val="40589E34"/>
    <w:rsid w:val="40BFEE15"/>
    <w:rsid w:val="40D1F524"/>
    <w:rsid w:val="40F662F8"/>
    <w:rsid w:val="410B92F4"/>
    <w:rsid w:val="416AA212"/>
    <w:rsid w:val="41E4BBC5"/>
    <w:rsid w:val="420F8E38"/>
    <w:rsid w:val="424667C8"/>
    <w:rsid w:val="42998C72"/>
    <w:rsid w:val="42DE16BD"/>
    <w:rsid w:val="43FFA41E"/>
    <w:rsid w:val="444001D5"/>
    <w:rsid w:val="444A1EB6"/>
    <w:rsid w:val="4459614F"/>
    <w:rsid w:val="44609E4B"/>
    <w:rsid w:val="44708ED2"/>
    <w:rsid w:val="4498D349"/>
    <w:rsid w:val="44CB77CF"/>
    <w:rsid w:val="44D4277D"/>
    <w:rsid w:val="44F9EC45"/>
    <w:rsid w:val="455B251B"/>
    <w:rsid w:val="4581219D"/>
    <w:rsid w:val="459C99D0"/>
    <w:rsid w:val="45A4E748"/>
    <w:rsid w:val="45B8185E"/>
    <w:rsid w:val="45E2B922"/>
    <w:rsid w:val="45EEB493"/>
    <w:rsid w:val="46341793"/>
    <w:rsid w:val="4692AEB4"/>
    <w:rsid w:val="469302CF"/>
    <w:rsid w:val="4719DF88"/>
    <w:rsid w:val="4754F55F"/>
    <w:rsid w:val="48C41407"/>
    <w:rsid w:val="48C69628"/>
    <w:rsid w:val="48F13FE1"/>
    <w:rsid w:val="4900F88E"/>
    <w:rsid w:val="493527AA"/>
    <w:rsid w:val="499A80B8"/>
    <w:rsid w:val="49D53E28"/>
    <w:rsid w:val="4A368B01"/>
    <w:rsid w:val="4A4A7C79"/>
    <w:rsid w:val="4A64DBCA"/>
    <w:rsid w:val="4A6CD4DB"/>
    <w:rsid w:val="4A7AEA43"/>
    <w:rsid w:val="4B0F3FF2"/>
    <w:rsid w:val="4B1A83E7"/>
    <w:rsid w:val="4B40B22C"/>
    <w:rsid w:val="4B4AC4B9"/>
    <w:rsid w:val="4B66286D"/>
    <w:rsid w:val="4B737E5E"/>
    <w:rsid w:val="4BD2B4A0"/>
    <w:rsid w:val="4BECA9A4"/>
    <w:rsid w:val="4C06949A"/>
    <w:rsid w:val="4C75AE0B"/>
    <w:rsid w:val="4CB85E27"/>
    <w:rsid w:val="4CC34DD5"/>
    <w:rsid w:val="4CD239B4"/>
    <w:rsid w:val="4D316D28"/>
    <w:rsid w:val="4D4ECEC9"/>
    <w:rsid w:val="4D8B8484"/>
    <w:rsid w:val="4DEF7070"/>
    <w:rsid w:val="4EA4B2EC"/>
    <w:rsid w:val="4EC17960"/>
    <w:rsid w:val="4ECF6962"/>
    <w:rsid w:val="4F1F0012"/>
    <w:rsid w:val="4F288BEE"/>
    <w:rsid w:val="4F3CFAC3"/>
    <w:rsid w:val="4F5E6C3E"/>
    <w:rsid w:val="4F9BC0E3"/>
    <w:rsid w:val="4FBDB2E1"/>
    <w:rsid w:val="4FE616E0"/>
    <w:rsid w:val="500B2174"/>
    <w:rsid w:val="50C5996E"/>
    <w:rsid w:val="50DFA50A"/>
    <w:rsid w:val="50E98FA9"/>
    <w:rsid w:val="50F800CA"/>
    <w:rsid w:val="5159F005"/>
    <w:rsid w:val="51602972"/>
    <w:rsid w:val="517C12D5"/>
    <w:rsid w:val="5189C1D7"/>
    <w:rsid w:val="51D045FB"/>
    <w:rsid w:val="520D8C00"/>
    <w:rsid w:val="52209802"/>
    <w:rsid w:val="5296CFA6"/>
    <w:rsid w:val="52CD9CC4"/>
    <w:rsid w:val="5379D817"/>
    <w:rsid w:val="54035224"/>
    <w:rsid w:val="541B00A9"/>
    <w:rsid w:val="543CBB68"/>
    <w:rsid w:val="55540573"/>
    <w:rsid w:val="555838C4"/>
    <w:rsid w:val="55669432"/>
    <w:rsid w:val="5600CDA6"/>
    <w:rsid w:val="560579EE"/>
    <w:rsid w:val="565E0021"/>
    <w:rsid w:val="5664305F"/>
    <w:rsid w:val="566D2145"/>
    <w:rsid w:val="5691B0BF"/>
    <w:rsid w:val="569D45F5"/>
    <w:rsid w:val="56A627B7"/>
    <w:rsid w:val="56D40876"/>
    <w:rsid w:val="56F40925"/>
    <w:rsid w:val="5708587D"/>
    <w:rsid w:val="5721D0F0"/>
    <w:rsid w:val="57368D5B"/>
    <w:rsid w:val="57555419"/>
    <w:rsid w:val="577D67CB"/>
    <w:rsid w:val="57A8EB48"/>
    <w:rsid w:val="57C8CDD4"/>
    <w:rsid w:val="57CE0BFE"/>
    <w:rsid w:val="57EB03EC"/>
    <w:rsid w:val="57FC28B1"/>
    <w:rsid w:val="5845D760"/>
    <w:rsid w:val="585C66EF"/>
    <w:rsid w:val="586B92D8"/>
    <w:rsid w:val="5885C017"/>
    <w:rsid w:val="588BBC47"/>
    <w:rsid w:val="588FD986"/>
    <w:rsid w:val="589EE874"/>
    <w:rsid w:val="58C51931"/>
    <w:rsid w:val="58D57C29"/>
    <w:rsid w:val="595212FA"/>
    <w:rsid w:val="59777BA2"/>
    <w:rsid w:val="597B8B27"/>
    <w:rsid w:val="59E7DE54"/>
    <w:rsid w:val="5A25E60A"/>
    <w:rsid w:val="5A32AA54"/>
    <w:rsid w:val="5A654004"/>
    <w:rsid w:val="5A88093D"/>
    <w:rsid w:val="5ADD216D"/>
    <w:rsid w:val="5AE16A3D"/>
    <w:rsid w:val="5B02112C"/>
    <w:rsid w:val="5B0B7011"/>
    <w:rsid w:val="5B9086FE"/>
    <w:rsid w:val="5BBBA1FB"/>
    <w:rsid w:val="5BC77A48"/>
    <w:rsid w:val="5C33AED8"/>
    <w:rsid w:val="5C4B87A7"/>
    <w:rsid w:val="5C776DEC"/>
    <w:rsid w:val="5CA37E3C"/>
    <w:rsid w:val="5CAF59DE"/>
    <w:rsid w:val="5CE8123A"/>
    <w:rsid w:val="5DC03771"/>
    <w:rsid w:val="5E117461"/>
    <w:rsid w:val="5E34A6A0"/>
    <w:rsid w:val="5E3AEF0D"/>
    <w:rsid w:val="5E606330"/>
    <w:rsid w:val="5EA4BE5B"/>
    <w:rsid w:val="5EB71FBA"/>
    <w:rsid w:val="5F516A70"/>
    <w:rsid w:val="5F8BD432"/>
    <w:rsid w:val="5FA43EA2"/>
    <w:rsid w:val="5FAF34F9"/>
    <w:rsid w:val="5FC7E8C4"/>
    <w:rsid w:val="5FDCDDC9"/>
    <w:rsid w:val="5FEF613C"/>
    <w:rsid w:val="6019571A"/>
    <w:rsid w:val="6026DA4C"/>
    <w:rsid w:val="6052F01B"/>
    <w:rsid w:val="60584521"/>
    <w:rsid w:val="60C3F9E4"/>
    <w:rsid w:val="60EA2931"/>
    <w:rsid w:val="60ED1FF8"/>
    <w:rsid w:val="61145F7D"/>
    <w:rsid w:val="612C50E3"/>
    <w:rsid w:val="61B769A5"/>
    <w:rsid w:val="62131AE4"/>
    <w:rsid w:val="6219601E"/>
    <w:rsid w:val="6224384B"/>
    <w:rsid w:val="6244F399"/>
    <w:rsid w:val="62902B13"/>
    <w:rsid w:val="62D89DAB"/>
    <w:rsid w:val="62FD0258"/>
    <w:rsid w:val="63073CF3"/>
    <w:rsid w:val="633C4310"/>
    <w:rsid w:val="63BD1E05"/>
    <w:rsid w:val="646282AB"/>
    <w:rsid w:val="6485A8E3"/>
    <w:rsid w:val="64C7F70A"/>
    <w:rsid w:val="64D63BB4"/>
    <w:rsid w:val="650720ED"/>
    <w:rsid w:val="651E73B8"/>
    <w:rsid w:val="653A74EF"/>
    <w:rsid w:val="654660B0"/>
    <w:rsid w:val="655CE35E"/>
    <w:rsid w:val="65B337F5"/>
    <w:rsid w:val="66F4F295"/>
    <w:rsid w:val="674847C5"/>
    <w:rsid w:val="6765198D"/>
    <w:rsid w:val="67A7A462"/>
    <w:rsid w:val="68541C3C"/>
    <w:rsid w:val="68701907"/>
    <w:rsid w:val="6899DC79"/>
    <w:rsid w:val="68ADEAD6"/>
    <w:rsid w:val="68CAE582"/>
    <w:rsid w:val="69498FC8"/>
    <w:rsid w:val="695FBE70"/>
    <w:rsid w:val="69611892"/>
    <w:rsid w:val="69658D28"/>
    <w:rsid w:val="69671D2E"/>
    <w:rsid w:val="697C6495"/>
    <w:rsid w:val="6A055EEE"/>
    <w:rsid w:val="6A29856D"/>
    <w:rsid w:val="6B12BFDB"/>
    <w:rsid w:val="6B38B8BB"/>
    <w:rsid w:val="6B89E084"/>
    <w:rsid w:val="6BC4F493"/>
    <w:rsid w:val="6BEB10AC"/>
    <w:rsid w:val="6C0A1D33"/>
    <w:rsid w:val="6C0F7090"/>
    <w:rsid w:val="6C3BCE04"/>
    <w:rsid w:val="6CD6DB1A"/>
    <w:rsid w:val="6CEC96BF"/>
    <w:rsid w:val="6CF4D1AF"/>
    <w:rsid w:val="6CF646B5"/>
    <w:rsid w:val="6D0129D1"/>
    <w:rsid w:val="6D1E692D"/>
    <w:rsid w:val="6D25A350"/>
    <w:rsid w:val="6D44E5D4"/>
    <w:rsid w:val="6D939A79"/>
    <w:rsid w:val="6EF549DD"/>
    <w:rsid w:val="6F204E1C"/>
    <w:rsid w:val="6F4B0F8D"/>
    <w:rsid w:val="7022807D"/>
    <w:rsid w:val="70251915"/>
    <w:rsid w:val="7051F2F0"/>
    <w:rsid w:val="70716571"/>
    <w:rsid w:val="708A22A3"/>
    <w:rsid w:val="70E48878"/>
    <w:rsid w:val="71136C9B"/>
    <w:rsid w:val="7141B63D"/>
    <w:rsid w:val="71439644"/>
    <w:rsid w:val="71AABF42"/>
    <w:rsid w:val="721C5B01"/>
    <w:rsid w:val="72418C9F"/>
    <w:rsid w:val="724A76B2"/>
    <w:rsid w:val="726A0FE3"/>
    <w:rsid w:val="72ADC53B"/>
    <w:rsid w:val="72C17D70"/>
    <w:rsid w:val="72F080AA"/>
    <w:rsid w:val="733EF548"/>
    <w:rsid w:val="73584A10"/>
    <w:rsid w:val="73A5715A"/>
    <w:rsid w:val="73C172B6"/>
    <w:rsid w:val="73EAD9A0"/>
    <w:rsid w:val="7412367E"/>
    <w:rsid w:val="7468610F"/>
    <w:rsid w:val="746A857D"/>
    <w:rsid w:val="74A99A74"/>
    <w:rsid w:val="74BA6481"/>
    <w:rsid w:val="74E5FB0B"/>
    <w:rsid w:val="751D2A28"/>
    <w:rsid w:val="75AAECA9"/>
    <w:rsid w:val="75B903CD"/>
    <w:rsid w:val="75DF272E"/>
    <w:rsid w:val="76204A43"/>
    <w:rsid w:val="7677BE41"/>
    <w:rsid w:val="76D2F26A"/>
    <w:rsid w:val="776DAE28"/>
    <w:rsid w:val="778F3FCE"/>
    <w:rsid w:val="77A7125A"/>
    <w:rsid w:val="77AD09E1"/>
    <w:rsid w:val="7802152C"/>
    <w:rsid w:val="780E6683"/>
    <w:rsid w:val="782B32CC"/>
    <w:rsid w:val="784719CE"/>
    <w:rsid w:val="785B17F8"/>
    <w:rsid w:val="7866084B"/>
    <w:rsid w:val="7868EC3A"/>
    <w:rsid w:val="7906BF54"/>
    <w:rsid w:val="7923EDED"/>
    <w:rsid w:val="796100E3"/>
    <w:rsid w:val="7993D0BF"/>
    <w:rsid w:val="79E9BE4E"/>
    <w:rsid w:val="7A30F43D"/>
    <w:rsid w:val="7A4CB578"/>
    <w:rsid w:val="7A5A1B24"/>
    <w:rsid w:val="7A811101"/>
    <w:rsid w:val="7A918660"/>
    <w:rsid w:val="7AAC3BBA"/>
    <w:rsid w:val="7B08F018"/>
    <w:rsid w:val="7B4D2A53"/>
    <w:rsid w:val="7BD86D96"/>
    <w:rsid w:val="7BD95A74"/>
    <w:rsid w:val="7BF3CF87"/>
    <w:rsid w:val="7BF79F5D"/>
    <w:rsid w:val="7C038BE9"/>
    <w:rsid w:val="7C11D4A8"/>
    <w:rsid w:val="7C645D11"/>
    <w:rsid w:val="7CAAE8D0"/>
    <w:rsid w:val="7CC67E48"/>
    <w:rsid w:val="7CCC4B9A"/>
    <w:rsid w:val="7CDCF8AF"/>
    <w:rsid w:val="7CF7194E"/>
    <w:rsid w:val="7CFCD1AA"/>
    <w:rsid w:val="7D1550FD"/>
    <w:rsid w:val="7D27197D"/>
    <w:rsid w:val="7D6B2A7D"/>
    <w:rsid w:val="7D81E436"/>
    <w:rsid w:val="7D9EB2B9"/>
    <w:rsid w:val="7DC549D8"/>
    <w:rsid w:val="7DCA1CE2"/>
    <w:rsid w:val="7DCCEEDF"/>
    <w:rsid w:val="7E0CFD6D"/>
    <w:rsid w:val="7E4CD125"/>
    <w:rsid w:val="7E73B4F4"/>
    <w:rsid w:val="7E9886AA"/>
    <w:rsid w:val="7ED5A442"/>
    <w:rsid w:val="7FC346A2"/>
    <w:rsid w:val="7FEBAC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AD89D"/>
  <w15:docId w15:val="{E3DAAEB6-78AD-4B7F-81E2-E0156DE4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CE"/>
    <w:pPr>
      <w:spacing w:line="276" w:lineRule="auto"/>
    </w:pPr>
  </w:style>
  <w:style w:type="paragraph" w:styleId="Heading1">
    <w:name w:val="heading 1"/>
    <w:basedOn w:val="Title"/>
    <w:next w:val="Normal"/>
    <w:qFormat/>
    <w:rsid w:val="00EA1748"/>
    <w:pPr>
      <w:spacing w:before="80" w:after="40"/>
      <w:jc w:val="left"/>
      <w:outlineLvl w:val="0"/>
    </w:pPr>
  </w:style>
  <w:style w:type="paragraph" w:styleId="Heading2">
    <w:name w:val="heading 2"/>
    <w:basedOn w:val="Normal"/>
    <w:next w:val="Normal"/>
    <w:qFormat/>
    <w:rsid w:val="002C1A0E"/>
    <w:pPr>
      <w:jc w:val="center"/>
      <w:outlineLvl w:val="1"/>
    </w:pPr>
    <w:rPr>
      <w:b/>
      <w:sz w:val="24"/>
    </w:rPr>
  </w:style>
  <w:style w:type="paragraph" w:styleId="Heading3">
    <w:name w:val="heading 3"/>
    <w:basedOn w:val="Normal"/>
    <w:next w:val="Normal"/>
    <w:qFormat/>
    <w:rsid w:val="00AE18CE"/>
    <w:pPr>
      <w:keepNext/>
      <w:numPr>
        <w:numId w:val="11"/>
      </w:numPr>
      <w:spacing w:before="40"/>
      <w:ind w:left="360"/>
      <w:outlineLvl w:val="2"/>
    </w:pPr>
    <w:rPr>
      <w:b/>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3D45"/>
    <w:pPr>
      <w:jc w:val="center"/>
    </w:pPr>
    <w:rPr>
      <w:b/>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iPriority w:val="99"/>
    <w:semiHidden/>
    <w:unhideWhenUsed/>
    <w:rsid w:val="001B396B"/>
    <w:rPr>
      <w:sz w:val="16"/>
      <w:szCs w:val="16"/>
    </w:rPr>
  </w:style>
  <w:style w:type="paragraph" w:styleId="CommentText">
    <w:name w:val="annotation text"/>
    <w:basedOn w:val="Normal"/>
    <w:link w:val="CommentTextChar"/>
    <w:uiPriority w:val="99"/>
    <w:semiHidden/>
    <w:unhideWhenUsed/>
    <w:rsid w:val="001B396B"/>
  </w:style>
  <w:style w:type="character" w:customStyle="1" w:styleId="CommentTextChar">
    <w:name w:val="Comment Text Char"/>
    <w:basedOn w:val="DefaultParagraphFont"/>
    <w:link w:val="CommentText"/>
    <w:uiPriority w:val="99"/>
    <w:semiHidden/>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863D45"/>
    <w:pPr>
      <w:jc w:val="center"/>
    </w:pPr>
    <w:rPr>
      <w:b/>
    </w:rPr>
  </w:style>
  <w:style w:type="character" w:customStyle="1" w:styleId="SubtitleChar">
    <w:name w:val="Subtitle Char"/>
    <w:basedOn w:val="DefaultParagraphFont"/>
    <w:link w:val="Subtitle"/>
    <w:uiPriority w:val="11"/>
    <w:rsid w:val="00863D45"/>
    <w:rPr>
      <w:b/>
      <w:sz w:val="22"/>
    </w:rPr>
  </w:style>
  <w:style w:type="paragraph" w:customStyle="1" w:styleId="Numbers1">
    <w:name w:val="Numbers1"/>
    <w:basedOn w:val="Normal"/>
    <w:qFormat/>
    <w:rsid w:val="002D54DF"/>
    <w:pPr>
      <w:spacing w:after="30"/>
      <w:ind w:left="432" w:hanging="432"/>
    </w:pPr>
    <w:rPr>
      <w:szCs w:val="24"/>
    </w:rPr>
  </w:style>
  <w:style w:type="paragraph" w:customStyle="1" w:styleId="Numbers2">
    <w:name w:val="Numbers2"/>
    <w:basedOn w:val="Numbers1"/>
    <w:qFormat/>
    <w:rsid w:val="005E24B5"/>
    <w:pPr>
      <w:spacing w:after="20"/>
      <w:ind w:left="720" w:hanging="360"/>
    </w:pPr>
    <w:rPr>
      <w:szCs w:val="20"/>
    </w:rPr>
  </w:style>
  <w:style w:type="paragraph" w:customStyle="1" w:styleId="Heading2text">
    <w:name w:val="Heading 2 text"/>
    <w:basedOn w:val="Normal"/>
    <w:qFormat/>
    <w:rsid w:val="18B04217"/>
    <w:pPr>
      <w:spacing w:after="60"/>
      <w:ind w:left="1440"/>
    </w:pPr>
  </w:style>
  <w:style w:type="paragraph" w:customStyle="1" w:styleId="Contract">
    <w:name w:val="Contract"/>
    <w:basedOn w:val="Normal"/>
    <w:link w:val="ContractChar"/>
    <w:qFormat/>
    <w:rsid w:val="00EA1748"/>
    <w:pPr>
      <w:spacing w:line="360" w:lineRule="auto"/>
    </w:pPr>
    <w:rPr>
      <w:noProof/>
    </w:rPr>
  </w:style>
  <w:style w:type="character" w:customStyle="1" w:styleId="ContractChar">
    <w:name w:val="Contract Char"/>
    <w:basedOn w:val="DefaultParagraphFont"/>
    <w:link w:val="Contract"/>
    <w:rsid w:val="00EA1748"/>
    <w:rPr>
      <w:noProof/>
    </w:rPr>
  </w:style>
  <w:style w:type="paragraph" w:customStyle="1" w:styleId="Headingcontract">
    <w:name w:val="Heading_contract"/>
    <w:basedOn w:val="Heading2"/>
    <w:autoRedefine/>
    <w:qFormat/>
    <w:rsid w:val="00EA1748"/>
    <w:pPr>
      <w:numPr>
        <w:numId w:val="10"/>
      </w:numPr>
      <w:tabs>
        <w:tab w:val="left" w:pos="720"/>
      </w:tabs>
      <w:spacing w:before="120" w:after="80"/>
      <w:ind w:right="720" w:hanging="720"/>
      <w:jc w:val="left"/>
      <w:outlineLvl w:val="0"/>
    </w:pPr>
    <w:rPr>
      <w:sz w:val="20"/>
    </w:rPr>
  </w:style>
  <w:style w:type="paragraph" w:customStyle="1" w:styleId="contractnn">
    <w:name w:val="contract nn"/>
    <w:basedOn w:val="NoSpacing"/>
    <w:qFormat/>
    <w:rsid w:val="00EA1748"/>
    <w:pPr>
      <w:framePr w:hSpace="180" w:wrap="around" w:vAnchor="text" w:hAnchor="page" w:x="2881" w:y="158"/>
      <w:spacing w:before="240" w:line="276" w:lineRule="auto"/>
    </w:pPr>
    <w:rPr>
      <w:noProof/>
      <w:sz w:val="20"/>
    </w:rPr>
  </w:style>
  <w:style w:type="paragraph" w:customStyle="1" w:styleId="contractn2">
    <w:name w:val="contract n2"/>
    <w:basedOn w:val="contractnn"/>
    <w:qFormat/>
    <w:rsid w:val="00EA1748"/>
    <w:pPr>
      <w:framePr w:wrap="around"/>
    </w:pPr>
  </w:style>
  <w:style w:type="character" w:customStyle="1" w:styleId="DropDown">
    <w:name w:val="DropDown"/>
    <w:basedOn w:val="DefaultParagraphFont"/>
    <w:uiPriority w:val="1"/>
    <w:rsid w:val="00EA1748"/>
    <w:rPr>
      <w:rFonts w:ascii="Times New Roman" w:hAnsi="Times New Roman"/>
      <w:b w:val="0"/>
      <w:i w:val="0"/>
      <w:sz w:val="20"/>
      <w:u w:val="none"/>
    </w:rPr>
  </w:style>
  <w:style w:type="paragraph" w:styleId="NoSpacing">
    <w:name w:val="No Spacing"/>
    <w:uiPriority w:val="1"/>
    <w:qFormat/>
    <w:rsid w:val="00EA1748"/>
    <w:rPr>
      <w:sz w:val="22"/>
    </w:rPr>
  </w:style>
  <w:style w:type="paragraph" w:styleId="NormalWeb">
    <w:name w:val="Normal (Web)"/>
    <w:basedOn w:val="Normal"/>
    <w:uiPriority w:val="99"/>
    <w:unhideWhenUsed/>
    <w:rsid w:val="00B85A0D"/>
    <w:pPr>
      <w:spacing w:before="100" w:beforeAutospacing="1" w:after="100" w:afterAutospacing="1" w:line="240" w:lineRule="auto"/>
    </w:pPr>
    <w:rPr>
      <w:sz w:val="24"/>
      <w:szCs w:val="24"/>
    </w:rPr>
  </w:style>
  <w:style w:type="character" w:customStyle="1" w:styleId="normaltextrun">
    <w:name w:val="normaltextrun"/>
    <w:basedOn w:val="DefaultParagraphFont"/>
    <w:rsid w:val="00F03C2F"/>
  </w:style>
  <w:style w:type="character" w:customStyle="1" w:styleId="eop">
    <w:name w:val="eop"/>
    <w:basedOn w:val="DefaultParagraphFont"/>
    <w:rsid w:val="00F03C2F"/>
  </w:style>
  <w:style w:type="paragraph" w:customStyle="1" w:styleId="paragraph">
    <w:name w:val="paragraph"/>
    <w:basedOn w:val="Normal"/>
    <w:rsid w:val="00F03C2F"/>
    <w:pPr>
      <w:spacing w:before="100" w:beforeAutospacing="1" w:after="100" w:afterAutospacing="1" w:line="240" w:lineRule="auto"/>
    </w:pPr>
    <w:rPr>
      <w:sz w:val="24"/>
      <w:szCs w:val="24"/>
    </w:rPr>
  </w:style>
  <w:style w:type="character" w:customStyle="1" w:styleId="scxw180296407">
    <w:name w:val="scxw180296407"/>
    <w:basedOn w:val="DefaultParagraphFont"/>
    <w:rsid w:val="009055BC"/>
  </w:style>
  <w:style w:type="paragraph" w:customStyle="1" w:styleId="HeadingE">
    <w:name w:val="Heading E"/>
    <w:basedOn w:val="Normal"/>
    <w:link w:val="HeadingEChar"/>
    <w:qFormat/>
    <w:rsid w:val="0D70E210"/>
    <w:pPr>
      <w:keepNext/>
      <w:outlineLvl w:val="3"/>
    </w:pPr>
    <w:rPr>
      <w:b/>
      <w:bCs/>
      <w:u w:val="single"/>
    </w:rPr>
  </w:style>
  <w:style w:type="character" w:customStyle="1" w:styleId="HeadingEChar">
    <w:name w:val="Heading E Char"/>
    <w:basedOn w:val="DefaultParagraphFont"/>
    <w:link w:val="HeadingE"/>
    <w:rsid w:val="0D70E210"/>
    <w:rPr>
      <w:b/>
      <w:bCs/>
      <w:i w:val="0"/>
      <w:iCs w:val="0"/>
      <w:noProof w:val="0"/>
      <w:u w:val="single"/>
      <w:lang w:val="en-US"/>
    </w:rPr>
  </w:style>
  <w:style w:type="paragraph" w:styleId="Revision">
    <w:name w:val="Revision"/>
    <w:hidden/>
    <w:uiPriority w:val="99"/>
    <w:semiHidden/>
    <w:rsid w:val="0085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858">
      <w:bodyDiv w:val="1"/>
      <w:marLeft w:val="0"/>
      <w:marRight w:val="0"/>
      <w:marTop w:val="0"/>
      <w:marBottom w:val="0"/>
      <w:divBdr>
        <w:top w:val="none" w:sz="0" w:space="0" w:color="auto"/>
        <w:left w:val="none" w:sz="0" w:space="0" w:color="auto"/>
        <w:bottom w:val="none" w:sz="0" w:space="0" w:color="auto"/>
        <w:right w:val="none" w:sz="0" w:space="0" w:color="auto"/>
      </w:divBdr>
    </w:div>
    <w:div w:id="335110954">
      <w:bodyDiv w:val="1"/>
      <w:marLeft w:val="0"/>
      <w:marRight w:val="0"/>
      <w:marTop w:val="0"/>
      <w:marBottom w:val="0"/>
      <w:divBdr>
        <w:top w:val="none" w:sz="0" w:space="0" w:color="auto"/>
        <w:left w:val="none" w:sz="0" w:space="0" w:color="auto"/>
        <w:bottom w:val="none" w:sz="0" w:space="0" w:color="auto"/>
        <w:right w:val="none" w:sz="0" w:space="0" w:color="auto"/>
      </w:divBdr>
      <w:divsChild>
        <w:div w:id="1995794541">
          <w:marLeft w:val="0"/>
          <w:marRight w:val="0"/>
          <w:marTop w:val="0"/>
          <w:marBottom w:val="0"/>
          <w:divBdr>
            <w:top w:val="none" w:sz="0" w:space="0" w:color="auto"/>
            <w:left w:val="none" w:sz="0" w:space="0" w:color="auto"/>
            <w:bottom w:val="none" w:sz="0" w:space="0" w:color="auto"/>
            <w:right w:val="none" w:sz="0" w:space="0" w:color="auto"/>
          </w:divBdr>
        </w:div>
        <w:div w:id="2060977263">
          <w:marLeft w:val="0"/>
          <w:marRight w:val="0"/>
          <w:marTop w:val="0"/>
          <w:marBottom w:val="0"/>
          <w:divBdr>
            <w:top w:val="none" w:sz="0" w:space="0" w:color="auto"/>
            <w:left w:val="none" w:sz="0" w:space="0" w:color="auto"/>
            <w:bottom w:val="none" w:sz="0" w:space="0" w:color="auto"/>
            <w:right w:val="none" w:sz="0" w:space="0" w:color="auto"/>
          </w:divBdr>
          <w:divsChild>
            <w:div w:id="1371539700">
              <w:marLeft w:val="0"/>
              <w:marRight w:val="0"/>
              <w:marTop w:val="30"/>
              <w:marBottom w:val="30"/>
              <w:divBdr>
                <w:top w:val="none" w:sz="0" w:space="0" w:color="auto"/>
                <w:left w:val="none" w:sz="0" w:space="0" w:color="auto"/>
                <w:bottom w:val="none" w:sz="0" w:space="0" w:color="auto"/>
                <w:right w:val="none" w:sz="0" w:space="0" w:color="auto"/>
              </w:divBdr>
              <w:divsChild>
                <w:div w:id="152380804">
                  <w:marLeft w:val="0"/>
                  <w:marRight w:val="0"/>
                  <w:marTop w:val="0"/>
                  <w:marBottom w:val="0"/>
                  <w:divBdr>
                    <w:top w:val="none" w:sz="0" w:space="0" w:color="auto"/>
                    <w:left w:val="none" w:sz="0" w:space="0" w:color="auto"/>
                    <w:bottom w:val="none" w:sz="0" w:space="0" w:color="auto"/>
                    <w:right w:val="none" w:sz="0" w:space="0" w:color="auto"/>
                  </w:divBdr>
                  <w:divsChild>
                    <w:div w:id="1755668500">
                      <w:marLeft w:val="0"/>
                      <w:marRight w:val="0"/>
                      <w:marTop w:val="0"/>
                      <w:marBottom w:val="0"/>
                      <w:divBdr>
                        <w:top w:val="none" w:sz="0" w:space="0" w:color="auto"/>
                        <w:left w:val="none" w:sz="0" w:space="0" w:color="auto"/>
                        <w:bottom w:val="none" w:sz="0" w:space="0" w:color="auto"/>
                        <w:right w:val="none" w:sz="0" w:space="0" w:color="auto"/>
                      </w:divBdr>
                    </w:div>
                  </w:divsChild>
                </w:div>
                <w:div w:id="535966263">
                  <w:marLeft w:val="0"/>
                  <w:marRight w:val="0"/>
                  <w:marTop w:val="0"/>
                  <w:marBottom w:val="0"/>
                  <w:divBdr>
                    <w:top w:val="none" w:sz="0" w:space="0" w:color="auto"/>
                    <w:left w:val="none" w:sz="0" w:space="0" w:color="auto"/>
                    <w:bottom w:val="none" w:sz="0" w:space="0" w:color="auto"/>
                    <w:right w:val="none" w:sz="0" w:space="0" w:color="auto"/>
                  </w:divBdr>
                  <w:divsChild>
                    <w:div w:id="133064578">
                      <w:marLeft w:val="0"/>
                      <w:marRight w:val="0"/>
                      <w:marTop w:val="0"/>
                      <w:marBottom w:val="0"/>
                      <w:divBdr>
                        <w:top w:val="none" w:sz="0" w:space="0" w:color="auto"/>
                        <w:left w:val="none" w:sz="0" w:space="0" w:color="auto"/>
                        <w:bottom w:val="none" w:sz="0" w:space="0" w:color="auto"/>
                        <w:right w:val="none" w:sz="0" w:space="0" w:color="auto"/>
                      </w:divBdr>
                    </w:div>
                  </w:divsChild>
                </w:div>
                <w:div w:id="643044332">
                  <w:marLeft w:val="0"/>
                  <w:marRight w:val="0"/>
                  <w:marTop w:val="0"/>
                  <w:marBottom w:val="0"/>
                  <w:divBdr>
                    <w:top w:val="none" w:sz="0" w:space="0" w:color="auto"/>
                    <w:left w:val="none" w:sz="0" w:space="0" w:color="auto"/>
                    <w:bottom w:val="none" w:sz="0" w:space="0" w:color="auto"/>
                    <w:right w:val="none" w:sz="0" w:space="0" w:color="auto"/>
                  </w:divBdr>
                  <w:divsChild>
                    <w:div w:id="1057902632">
                      <w:marLeft w:val="0"/>
                      <w:marRight w:val="0"/>
                      <w:marTop w:val="0"/>
                      <w:marBottom w:val="0"/>
                      <w:divBdr>
                        <w:top w:val="none" w:sz="0" w:space="0" w:color="auto"/>
                        <w:left w:val="none" w:sz="0" w:space="0" w:color="auto"/>
                        <w:bottom w:val="none" w:sz="0" w:space="0" w:color="auto"/>
                        <w:right w:val="none" w:sz="0" w:space="0" w:color="auto"/>
                      </w:divBdr>
                    </w:div>
                  </w:divsChild>
                </w:div>
                <w:div w:id="732237246">
                  <w:marLeft w:val="0"/>
                  <w:marRight w:val="0"/>
                  <w:marTop w:val="0"/>
                  <w:marBottom w:val="0"/>
                  <w:divBdr>
                    <w:top w:val="none" w:sz="0" w:space="0" w:color="auto"/>
                    <w:left w:val="none" w:sz="0" w:space="0" w:color="auto"/>
                    <w:bottom w:val="none" w:sz="0" w:space="0" w:color="auto"/>
                    <w:right w:val="none" w:sz="0" w:space="0" w:color="auto"/>
                  </w:divBdr>
                  <w:divsChild>
                    <w:div w:id="18433347">
                      <w:marLeft w:val="0"/>
                      <w:marRight w:val="0"/>
                      <w:marTop w:val="0"/>
                      <w:marBottom w:val="0"/>
                      <w:divBdr>
                        <w:top w:val="none" w:sz="0" w:space="0" w:color="auto"/>
                        <w:left w:val="none" w:sz="0" w:space="0" w:color="auto"/>
                        <w:bottom w:val="none" w:sz="0" w:space="0" w:color="auto"/>
                        <w:right w:val="none" w:sz="0" w:space="0" w:color="auto"/>
                      </w:divBdr>
                    </w:div>
                  </w:divsChild>
                </w:div>
                <w:div w:id="1097092345">
                  <w:marLeft w:val="0"/>
                  <w:marRight w:val="0"/>
                  <w:marTop w:val="0"/>
                  <w:marBottom w:val="0"/>
                  <w:divBdr>
                    <w:top w:val="none" w:sz="0" w:space="0" w:color="auto"/>
                    <w:left w:val="none" w:sz="0" w:space="0" w:color="auto"/>
                    <w:bottom w:val="none" w:sz="0" w:space="0" w:color="auto"/>
                    <w:right w:val="none" w:sz="0" w:space="0" w:color="auto"/>
                  </w:divBdr>
                  <w:divsChild>
                    <w:div w:id="271284654">
                      <w:marLeft w:val="0"/>
                      <w:marRight w:val="0"/>
                      <w:marTop w:val="0"/>
                      <w:marBottom w:val="0"/>
                      <w:divBdr>
                        <w:top w:val="none" w:sz="0" w:space="0" w:color="auto"/>
                        <w:left w:val="none" w:sz="0" w:space="0" w:color="auto"/>
                        <w:bottom w:val="none" w:sz="0" w:space="0" w:color="auto"/>
                        <w:right w:val="none" w:sz="0" w:space="0" w:color="auto"/>
                      </w:divBdr>
                    </w:div>
                  </w:divsChild>
                </w:div>
                <w:div w:id="1131363582">
                  <w:marLeft w:val="0"/>
                  <w:marRight w:val="0"/>
                  <w:marTop w:val="0"/>
                  <w:marBottom w:val="0"/>
                  <w:divBdr>
                    <w:top w:val="none" w:sz="0" w:space="0" w:color="auto"/>
                    <w:left w:val="none" w:sz="0" w:space="0" w:color="auto"/>
                    <w:bottom w:val="none" w:sz="0" w:space="0" w:color="auto"/>
                    <w:right w:val="none" w:sz="0" w:space="0" w:color="auto"/>
                  </w:divBdr>
                  <w:divsChild>
                    <w:div w:id="1414662436">
                      <w:marLeft w:val="0"/>
                      <w:marRight w:val="0"/>
                      <w:marTop w:val="0"/>
                      <w:marBottom w:val="0"/>
                      <w:divBdr>
                        <w:top w:val="none" w:sz="0" w:space="0" w:color="auto"/>
                        <w:left w:val="none" w:sz="0" w:space="0" w:color="auto"/>
                        <w:bottom w:val="none" w:sz="0" w:space="0" w:color="auto"/>
                        <w:right w:val="none" w:sz="0" w:space="0" w:color="auto"/>
                      </w:divBdr>
                    </w:div>
                  </w:divsChild>
                </w:div>
                <w:div w:id="1265844896">
                  <w:marLeft w:val="0"/>
                  <w:marRight w:val="0"/>
                  <w:marTop w:val="0"/>
                  <w:marBottom w:val="0"/>
                  <w:divBdr>
                    <w:top w:val="none" w:sz="0" w:space="0" w:color="auto"/>
                    <w:left w:val="none" w:sz="0" w:space="0" w:color="auto"/>
                    <w:bottom w:val="none" w:sz="0" w:space="0" w:color="auto"/>
                    <w:right w:val="none" w:sz="0" w:space="0" w:color="auto"/>
                  </w:divBdr>
                  <w:divsChild>
                    <w:div w:id="1517576814">
                      <w:marLeft w:val="0"/>
                      <w:marRight w:val="0"/>
                      <w:marTop w:val="0"/>
                      <w:marBottom w:val="0"/>
                      <w:divBdr>
                        <w:top w:val="none" w:sz="0" w:space="0" w:color="auto"/>
                        <w:left w:val="none" w:sz="0" w:space="0" w:color="auto"/>
                        <w:bottom w:val="none" w:sz="0" w:space="0" w:color="auto"/>
                        <w:right w:val="none" w:sz="0" w:space="0" w:color="auto"/>
                      </w:divBdr>
                    </w:div>
                  </w:divsChild>
                </w:div>
                <w:div w:id="1294948338">
                  <w:marLeft w:val="0"/>
                  <w:marRight w:val="0"/>
                  <w:marTop w:val="0"/>
                  <w:marBottom w:val="0"/>
                  <w:divBdr>
                    <w:top w:val="none" w:sz="0" w:space="0" w:color="auto"/>
                    <w:left w:val="none" w:sz="0" w:space="0" w:color="auto"/>
                    <w:bottom w:val="none" w:sz="0" w:space="0" w:color="auto"/>
                    <w:right w:val="none" w:sz="0" w:space="0" w:color="auto"/>
                  </w:divBdr>
                  <w:divsChild>
                    <w:div w:id="1188331087">
                      <w:marLeft w:val="0"/>
                      <w:marRight w:val="0"/>
                      <w:marTop w:val="0"/>
                      <w:marBottom w:val="0"/>
                      <w:divBdr>
                        <w:top w:val="none" w:sz="0" w:space="0" w:color="auto"/>
                        <w:left w:val="none" w:sz="0" w:space="0" w:color="auto"/>
                        <w:bottom w:val="none" w:sz="0" w:space="0" w:color="auto"/>
                        <w:right w:val="none" w:sz="0" w:space="0" w:color="auto"/>
                      </w:divBdr>
                    </w:div>
                  </w:divsChild>
                </w:div>
                <w:div w:id="1793748392">
                  <w:marLeft w:val="0"/>
                  <w:marRight w:val="0"/>
                  <w:marTop w:val="0"/>
                  <w:marBottom w:val="0"/>
                  <w:divBdr>
                    <w:top w:val="none" w:sz="0" w:space="0" w:color="auto"/>
                    <w:left w:val="none" w:sz="0" w:space="0" w:color="auto"/>
                    <w:bottom w:val="none" w:sz="0" w:space="0" w:color="auto"/>
                    <w:right w:val="none" w:sz="0" w:space="0" w:color="auto"/>
                  </w:divBdr>
                  <w:divsChild>
                    <w:div w:id="2051224696">
                      <w:marLeft w:val="0"/>
                      <w:marRight w:val="0"/>
                      <w:marTop w:val="0"/>
                      <w:marBottom w:val="0"/>
                      <w:divBdr>
                        <w:top w:val="none" w:sz="0" w:space="0" w:color="auto"/>
                        <w:left w:val="none" w:sz="0" w:space="0" w:color="auto"/>
                        <w:bottom w:val="none" w:sz="0" w:space="0" w:color="auto"/>
                        <w:right w:val="none" w:sz="0" w:space="0" w:color="auto"/>
                      </w:divBdr>
                    </w:div>
                  </w:divsChild>
                </w:div>
                <w:div w:id="1827165693">
                  <w:marLeft w:val="0"/>
                  <w:marRight w:val="0"/>
                  <w:marTop w:val="0"/>
                  <w:marBottom w:val="0"/>
                  <w:divBdr>
                    <w:top w:val="none" w:sz="0" w:space="0" w:color="auto"/>
                    <w:left w:val="none" w:sz="0" w:space="0" w:color="auto"/>
                    <w:bottom w:val="none" w:sz="0" w:space="0" w:color="auto"/>
                    <w:right w:val="none" w:sz="0" w:space="0" w:color="auto"/>
                  </w:divBdr>
                  <w:divsChild>
                    <w:div w:id="2336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428570">
      <w:bodyDiv w:val="1"/>
      <w:marLeft w:val="0"/>
      <w:marRight w:val="0"/>
      <w:marTop w:val="0"/>
      <w:marBottom w:val="0"/>
      <w:divBdr>
        <w:top w:val="none" w:sz="0" w:space="0" w:color="auto"/>
        <w:left w:val="none" w:sz="0" w:space="0" w:color="auto"/>
        <w:bottom w:val="none" w:sz="0" w:space="0" w:color="auto"/>
        <w:right w:val="none" w:sz="0" w:space="0" w:color="auto"/>
      </w:divBdr>
    </w:div>
    <w:div w:id="381444644">
      <w:bodyDiv w:val="1"/>
      <w:marLeft w:val="0"/>
      <w:marRight w:val="0"/>
      <w:marTop w:val="0"/>
      <w:marBottom w:val="0"/>
      <w:divBdr>
        <w:top w:val="none" w:sz="0" w:space="0" w:color="auto"/>
        <w:left w:val="none" w:sz="0" w:space="0" w:color="auto"/>
        <w:bottom w:val="none" w:sz="0" w:space="0" w:color="auto"/>
        <w:right w:val="none" w:sz="0" w:space="0" w:color="auto"/>
      </w:divBdr>
    </w:div>
    <w:div w:id="517818650">
      <w:bodyDiv w:val="1"/>
      <w:marLeft w:val="0"/>
      <w:marRight w:val="0"/>
      <w:marTop w:val="0"/>
      <w:marBottom w:val="0"/>
      <w:divBdr>
        <w:top w:val="none" w:sz="0" w:space="0" w:color="auto"/>
        <w:left w:val="none" w:sz="0" w:space="0" w:color="auto"/>
        <w:bottom w:val="none" w:sz="0" w:space="0" w:color="auto"/>
        <w:right w:val="none" w:sz="0" w:space="0" w:color="auto"/>
      </w:divBdr>
    </w:div>
    <w:div w:id="762608675">
      <w:bodyDiv w:val="1"/>
      <w:marLeft w:val="0"/>
      <w:marRight w:val="0"/>
      <w:marTop w:val="0"/>
      <w:marBottom w:val="0"/>
      <w:divBdr>
        <w:top w:val="none" w:sz="0" w:space="0" w:color="auto"/>
        <w:left w:val="none" w:sz="0" w:space="0" w:color="auto"/>
        <w:bottom w:val="none" w:sz="0" w:space="0" w:color="auto"/>
        <w:right w:val="none" w:sz="0" w:space="0" w:color="auto"/>
      </w:divBdr>
    </w:div>
    <w:div w:id="818882459">
      <w:bodyDiv w:val="1"/>
      <w:marLeft w:val="0"/>
      <w:marRight w:val="0"/>
      <w:marTop w:val="0"/>
      <w:marBottom w:val="0"/>
      <w:divBdr>
        <w:top w:val="none" w:sz="0" w:space="0" w:color="auto"/>
        <w:left w:val="none" w:sz="0" w:space="0" w:color="auto"/>
        <w:bottom w:val="none" w:sz="0" w:space="0" w:color="auto"/>
        <w:right w:val="none" w:sz="0" w:space="0" w:color="auto"/>
      </w:divBdr>
      <w:divsChild>
        <w:div w:id="500780679">
          <w:marLeft w:val="0"/>
          <w:marRight w:val="0"/>
          <w:marTop w:val="0"/>
          <w:marBottom w:val="0"/>
          <w:divBdr>
            <w:top w:val="none" w:sz="0" w:space="0" w:color="auto"/>
            <w:left w:val="none" w:sz="0" w:space="0" w:color="auto"/>
            <w:bottom w:val="none" w:sz="0" w:space="0" w:color="auto"/>
            <w:right w:val="none" w:sz="0" w:space="0" w:color="auto"/>
          </w:divBdr>
          <w:divsChild>
            <w:div w:id="2131826010">
              <w:marLeft w:val="0"/>
              <w:marRight w:val="0"/>
              <w:marTop w:val="30"/>
              <w:marBottom w:val="30"/>
              <w:divBdr>
                <w:top w:val="none" w:sz="0" w:space="0" w:color="auto"/>
                <w:left w:val="none" w:sz="0" w:space="0" w:color="auto"/>
                <w:bottom w:val="none" w:sz="0" w:space="0" w:color="auto"/>
                <w:right w:val="none" w:sz="0" w:space="0" w:color="auto"/>
              </w:divBdr>
              <w:divsChild>
                <w:div w:id="257644607">
                  <w:marLeft w:val="0"/>
                  <w:marRight w:val="0"/>
                  <w:marTop w:val="0"/>
                  <w:marBottom w:val="0"/>
                  <w:divBdr>
                    <w:top w:val="none" w:sz="0" w:space="0" w:color="auto"/>
                    <w:left w:val="none" w:sz="0" w:space="0" w:color="auto"/>
                    <w:bottom w:val="none" w:sz="0" w:space="0" w:color="auto"/>
                    <w:right w:val="none" w:sz="0" w:space="0" w:color="auto"/>
                  </w:divBdr>
                  <w:divsChild>
                    <w:div w:id="443110426">
                      <w:marLeft w:val="0"/>
                      <w:marRight w:val="0"/>
                      <w:marTop w:val="0"/>
                      <w:marBottom w:val="0"/>
                      <w:divBdr>
                        <w:top w:val="none" w:sz="0" w:space="0" w:color="auto"/>
                        <w:left w:val="none" w:sz="0" w:space="0" w:color="auto"/>
                        <w:bottom w:val="none" w:sz="0" w:space="0" w:color="auto"/>
                        <w:right w:val="none" w:sz="0" w:space="0" w:color="auto"/>
                      </w:divBdr>
                    </w:div>
                  </w:divsChild>
                </w:div>
                <w:div w:id="423376404">
                  <w:marLeft w:val="0"/>
                  <w:marRight w:val="0"/>
                  <w:marTop w:val="0"/>
                  <w:marBottom w:val="0"/>
                  <w:divBdr>
                    <w:top w:val="none" w:sz="0" w:space="0" w:color="auto"/>
                    <w:left w:val="none" w:sz="0" w:space="0" w:color="auto"/>
                    <w:bottom w:val="none" w:sz="0" w:space="0" w:color="auto"/>
                    <w:right w:val="none" w:sz="0" w:space="0" w:color="auto"/>
                  </w:divBdr>
                  <w:divsChild>
                    <w:div w:id="1551114326">
                      <w:marLeft w:val="0"/>
                      <w:marRight w:val="0"/>
                      <w:marTop w:val="0"/>
                      <w:marBottom w:val="0"/>
                      <w:divBdr>
                        <w:top w:val="none" w:sz="0" w:space="0" w:color="auto"/>
                        <w:left w:val="none" w:sz="0" w:space="0" w:color="auto"/>
                        <w:bottom w:val="none" w:sz="0" w:space="0" w:color="auto"/>
                        <w:right w:val="none" w:sz="0" w:space="0" w:color="auto"/>
                      </w:divBdr>
                    </w:div>
                  </w:divsChild>
                </w:div>
                <w:div w:id="492768385">
                  <w:marLeft w:val="0"/>
                  <w:marRight w:val="0"/>
                  <w:marTop w:val="0"/>
                  <w:marBottom w:val="0"/>
                  <w:divBdr>
                    <w:top w:val="none" w:sz="0" w:space="0" w:color="auto"/>
                    <w:left w:val="none" w:sz="0" w:space="0" w:color="auto"/>
                    <w:bottom w:val="none" w:sz="0" w:space="0" w:color="auto"/>
                    <w:right w:val="none" w:sz="0" w:space="0" w:color="auto"/>
                  </w:divBdr>
                  <w:divsChild>
                    <w:div w:id="109445671">
                      <w:marLeft w:val="0"/>
                      <w:marRight w:val="0"/>
                      <w:marTop w:val="0"/>
                      <w:marBottom w:val="0"/>
                      <w:divBdr>
                        <w:top w:val="none" w:sz="0" w:space="0" w:color="auto"/>
                        <w:left w:val="none" w:sz="0" w:space="0" w:color="auto"/>
                        <w:bottom w:val="none" w:sz="0" w:space="0" w:color="auto"/>
                        <w:right w:val="none" w:sz="0" w:space="0" w:color="auto"/>
                      </w:divBdr>
                    </w:div>
                  </w:divsChild>
                </w:div>
                <w:div w:id="555238380">
                  <w:marLeft w:val="0"/>
                  <w:marRight w:val="0"/>
                  <w:marTop w:val="0"/>
                  <w:marBottom w:val="0"/>
                  <w:divBdr>
                    <w:top w:val="none" w:sz="0" w:space="0" w:color="auto"/>
                    <w:left w:val="none" w:sz="0" w:space="0" w:color="auto"/>
                    <w:bottom w:val="none" w:sz="0" w:space="0" w:color="auto"/>
                    <w:right w:val="none" w:sz="0" w:space="0" w:color="auto"/>
                  </w:divBdr>
                  <w:divsChild>
                    <w:div w:id="1858352609">
                      <w:marLeft w:val="0"/>
                      <w:marRight w:val="0"/>
                      <w:marTop w:val="0"/>
                      <w:marBottom w:val="0"/>
                      <w:divBdr>
                        <w:top w:val="none" w:sz="0" w:space="0" w:color="auto"/>
                        <w:left w:val="none" w:sz="0" w:space="0" w:color="auto"/>
                        <w:bottom w:val="none" w:sz="0" w:space="0" w:color="auto"/>
                        <w:right w:val="none" w:sz="0" w:space="0" w:color="auto"/>
                      </w:divBdr>
                    </w:div>
                  </w:divsChild>
                </w:div>
                <w:div w:id="914707776">
                  <w:marLeft w:val="0"/>
                  <w:marRight w:val="0"/>
                  <w:marTop w:val="0"/>
                  <w:marBottom w:val="0"/>
                  <w:divBdr>
                    <w:top w:val="none" w:sz="0" w:space="0" w:color="auto"/>
                    <w:left w:val="none" w:sz="0" w:space="0" w:color="auto"/>
                    <w:bottom w:val="none" w:sz="0" w:space="0" w:color="auto"/>
                    <w:right w:val="none" w:sz="0" w:space="0" w:color="auto"/>
                  </w:divBdr>
                  <w:divsChild>
                    <w:div w:id="442575039">
                      <w:marLeft w:val="0"/>
                      <w:marRight w:val="0"/>
                      <w:marTop w:val="0"/>
                      <w:marBottom w:val="0"/>
                      <w:divBdr>
                        <w:top w:val="none" w:sz="0" w:space="0" w:color="auto"/>
                        <w:left w:val="none" w:sz="0" w:space="0" w:color="auto"/>
                        <w:bottom w:val="none" w:sz="0" w:space="0" w:color="auto"/>
                        <w:right w:val="none" w:sz="0" w:space="0" w:color="auto"/>
                      </w:divBdr>
                    </w:div>
                  </w:divsChild>
                </w:div>
                <w:div w:id="1280450646">
                  <w:marLeft w:val="0"/>
                  <w:marRight w:val="0"/>
                  <w:marTop w:val="0"/>
                  <w:marBottom w:val="0"/>
                  <w:divBdr>
                    <w:top w:val="none" w:sz="0" w:space="0" w:color="auto"/>
                    <w:left w:val="none" w:sz="0" w:space="0" w:color="auto"/>
                    <w:bottom w:val="none" w:sz="0" w:space="0" w:color="auto"/>
                    <w:right w:val="none" w:sz="0" w:space="0" w:color="auto"/>
                  </w:divBdr>
                  <w:divsChild>
                    <w:div w:id="1031540238">
                      <w:marLeft w:val="0"/>
                      <w:marRight w:val="0"/>
                      <w:marTop w:val="0"/>
                      <w:marBottom w:val="0"/>
                      <w:divBdr>
                        <w:top w:val="none" w:sz="0" w:space="0" w:color="auto"/>
                        <w:left w:val="none" w:sz="0" w:space="0" w:color="auto"/>
                        <w:bottom w:val="none" w:sz="0" w:space="0" w:color="auto"/>
                        <w:right w:val="none" w:sz="0" w:space="0" w:color="auto"/>
                      </w:divBdr>
                    </w:div>
                  </w:divsChild>
                </w:div>
                <w:div w:id="1460420890">
                  <w:marLeft w:val="0"/>
                  <w:marRight w:val="0"/>
                  <w:marTop w:val="0"/>
                  <w:marBottom w:val="0"/>
                  <w:divBdr>
                    <w:top w:val="none" w:sz="0" w:space="0" w:color="auto"/>
                    <w:left w:val="none" w:sz="0" w:space="0" w:color="auto"/>
                    <w:bottom w:val="none" w:sz="0" w:space="0" w:color="auto"/>
                    <w:right w:val="none" w:sz="0" w:space="0" w:color="auto"/>
                  </w:divBdr>
                  <w:divsChild>
                    <w:div w:id="1667439083">
                      <w:marLeft w:val="0"/>
                      <w:marRight w:val="0"/>
                      <w:marTop w:val="0"/>
                      <w:marBottom w:val="0"/>
                      <w:divBdr>
                        <w:top w:val="none" w:sz="0" w:space="0" w:color="auto"/>
                        <w:left w:val="none" w:sz="0" w:space="0" w:color="auto"/>
                        <w:bottom w:val="none" w:sz="0" w:space="0" w:color="auto"/>
                        <w:right w:val="none" w:sz="0" w:space="0" w:color="auto"/>
                      </w:divBdr>
                    </w:div>
                  </w:divsChild>
                </w:div>
                <w:div w:id="1711763526">
                  <w:marLeft w:val="0"/>
                  <w:marRight w:val="0"/>
                  <w:marTop w:val="0"/>
                  <w:marBottom w:val="0"/>
                  <w:divBdr>
                    <w:top w:val="none" w:sz="0" w:space="0" w:color="auto"/>
                    <w:left w:val="none" w:sz="0" w:space="0" w:color="auto"/>
                    <w:bottom w:val="none" w:sz="0" w:space="0" w:color="auto"/>
                    <w:right w:val="none" w:sz="0" w:space="0" w:color="auto"/>
                  </w:divBdr>
                  <w:divsChild>
                    <w:div w:id="362563238">
                      <w:marLeft w:val="0"/>
                      <w:marRight w:val="0"/>
                      <w:marTop w:val="0"/>
                      <w:marBottom w:val="0"/>
                      <w:divBdr>
                        <w:top w:val="none" w:sz="0" w:space="0" w:color="auto"/>
                        <w:left w:val="none" w:sz="0" w:space="0" w:color="auto"/>
                        <w:bottom w:val="none" w:sz="0" w:space="0" w:color="auto"/>
                        <w:right w:val="none" w:sz="0" w:space="0" w:color="auto"/>
                      </w:divBdr>
                    </w:div>
                  </w:divsChild>
                </w:div>
                <w:div w:id="1714309749">
                  <w:marLeft w:val="0"/>
                  <w:marRight w:val="0"/>
                  <w:marTop w:val="0"/>
                  <w:marBottom w:val="0"/>
                  <w:divBdr>
                    <w:top w:val="none" w:sz="0" w:space="0" w:color="auto"/>
                    <w:left w:val="none" w:sz="0" w:space="0" w:color="auto"/>
                    <w:bottom w:val="none" w:sz="0" w:space="0" w:color="auto"/>
                    <w:right w:val="none" w:sz="0" w:space="0" w:color="auto"/>
                  </w:divBdr>
                  <w:divsChild>
                    <w:div w:id="600837904">
                      <w:marLeft w:val="0"/>
                      <w:marRight w:val="0"/>
                      <w:marTop w:val="0"/>
                      <w:marBottom w:val="0"/>
                      <w:divBdr>
                        <w:top w:val="none" w:sz="0" w:space="0" w:color="auto"/>
                        <w:left w:val="none" w:sz="0" w:space="0" w:color="auto"/>
                        <w:bottom w:val="none" w:sz="0" w:space="0" w:color="auto"/>
                        <w:right w:val="none" w:sz="0" w:space="0" w:color="auto"/>
                      </w:divBdr>
                    </w:div>
                  </w:divsChild>
                </w:div>
                <w:div w:id="1750229035">
                  <w:marLeft w:val="0"/>
                  <w:marRight w:val="0"/>
                  <w:marTop w:val="0"/>
                  <w:marBottom w:val="0"/>
                  <w:divBdr>
                    <w:top w:val="none" w:sz="0" w:space="0" w:color="auto"/>
                    <w:left w:val="none" w:sz="0" w:space="0" w:color="auto"/>
                    <w:bottom w:val="none" w:sz="0" w:space="0" w:color="auto"/>
                    <w:right w:val="none" w:sz="0" w:space="0" w:color="auto"/>
                  </w:divBdr>
                  <w:divsChild>
                    <w:div w:id="5818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60058">
      <w:bodyDiv w:val="1"/>
      <w:marLeft w:val="0"/>
      <w:marRight w:val="0"/>
      <w:marTop w:val="0"/>
      <w:marBottom w:val="0"/>
      <w:divBdr>
        <w:top w:val="none" w:sz="0" w:space="0" w:color="auto"/>
        <w:left w:val="none" w:sz="0" w:space="0" w:color="auto"/>
        <w:bottom w:val="none" w:sz="0" w:space="0" w:color="auto"/>
        <w:right w:val="none" w:sz="0" w:space="0" w:color="auto"/>
      </w:divBdr>
      <w:divsChild>
        <w:div w:id="558126915">
          <w:marLeft w:val="0"/>
          <w:marRight w:val="0"/>
          <w:marTop w:val="0"/>
          <w:marBottom w:val="0"/>
          <w:divBdr>
            <w:top w:val="none" w:sz="0" w:space="0" w:color="auto"/>
            <w:left w:val="none" w:sz="0" w:space="0" w:color="auto"/>
            <w:bottom w:val="none" w:sz="0" w:space="0" w:color="auto"/>
            <w:right w:val="none" w:sz="0" w:space="0" w:color="auto"/>
          </w:divBdr>
        </w:div>
        <w:div w:id="955141267">
          <w:marLeft w:val="0"/>
          <w:marRight w:val="0"/>
          <w:marTop w:val="0"/>
          <w:marBottom w:val="0"/>
          <w:divBdr>
            <w:top w:val="none" w:sz="0" w:space="0" w:color="auto"/>
            <w:left w:val="none" w:sz="0" w:space="0" w:color="auto"/>
            <w:bottom w:val="none" w:sz="0" w:space="0" w:color="auto"/>
            <w:right w:val="none" w:sz="0" w:space="0" w:color="auto"/>
          </w:divBdr>
        </w:div>
      </w:divsChild>
    </w:div>
    <w:div w:id="1378627477">
      <w:bodyDiv w:val="1"/>
      <w:marLeft w:val="0"/>
      <w:marRight w:val="0"/>
      <w:marTop w:val="0"/>
      <w:marBottom w:val="0"/>
      <w:divBdr>
        <w:top w:val="none" w:sz="0" w:space="0" w:color="auto"/>
        <w:left w:val="none" w:sz="0" w:space="0" w:color="auto"/>
        <w:bottom w:val="none" w:sz="0" w:space="0" w:color="auto"/>
        <w:right w:val="none" w:sz="0" w:space="0" w:color="auto"/>
      </w:divBdr>
    </w:div>
    <w:div w:id="1570311450">
      <w:bodyDiv w:val="1"/>
      <w:marLeft w:val="0"/>
      <w:marRight w:val="0"/>
      <w:marTop w:val="0"/>
      <w:marBottom w:val="0"/>
      <w:divBdr>
        <w:top w:val="none" w:sz="0" w:space="0" w:color="auto"/>
        <w:left w:val="none" w:sz="0" w:space="0" w:color="auto"/>
        <w:bottom w:val="none" w:sz="0" w:space="0" w:color="auto"/>
        <w:right w:val="none" w:sz="0" w:space="0" w:color="auto"/>
      </w:divBdr>
    </w:div>
    <w:div w:id="1766075393">
      <w:bodyDiv w:val="1"/>
      <w:marLeft w:val="0"/>
      <w:marRight w:val="0"/>
      <w:marTop w:val="0"/>
      <w:marBottom w:val="0"/>
      <w:divBdr>
        <w:top w:val="none" w:sz="0" w:space="0" w:color="auto"/>
        <w:left w:val="none" w:sz="0" w:space="0" w:color="auto"/>
        <w:bottom w:val="none" w:sz="0" w:space="0" w:color="auto"/>
        <w:right w:val="none" w:sz="0" w:space="0" w:color="auto"/>
      </w:divBdr>
      <w:divsChild>
        <w:div w:id="62265855">
          <w:marLeft w:val="0"/>
          <w:marRight w:val="0"/>
          <w:marTop w:val="0"/>
          <w:marBottom w:val="0"/>
          <w:divBdr>
            <w:top w:val="none" w:sz="0" w:space="0" w:color="auto"/>
            <w:left w:val="none" w:sz="0" w:space="0" w:color="auto"/>
            <w:bottom w:val="none" w:sz="0" w:space="0" w:color="auto"/>
            <w:right w:val="none" w:sz="0" w:space="0" w:color="auto"/>
          </w:divBdr>
          <w:divsChild>
            <w:div w:id="335501488">
              <w:marLeft w:val="0"/>
              <w:marRight w:val="0"/>
              <w:marTop w:val="0"/>
              <w:marBottom w:val="0"/>
              <w:divBdr>
                <w:top w:val="none" w:sz="0" w:space="0" w:color="auto"/>
                <w:left w:val="none" w:sz="0" w:space="0" w:color="auto"/>
                <w:bottom w:val="none" w:sz="0" w:space="0" w:color="auto"/>
                <w:right w:val="none" w:sz="0" w:space="0" w:color="auto"/>
              </w:divBdr>
            </w:div>
          </w:divsChild>
        </w:div>
        <w:div w:id="78327992">
          <w:marLeft w:val="0"/>
          <w:marRight w:val="0"/>
          <w:marTop w:val="0"/>
          <w:marBottom w:val="0"/>
          <w:divBdr>
            <w:top w:val="none" w:sz="0" w:space="0" w:color="auto"/>
            <w:left w:val="none" w:sz="0" w:space="0" w:color="auto"/>
            <w:bottom w:val="none" w:sz="0" w:space="0" w:color="auto"/>
            <w:right w:val="none" w:sz="0" w:space="0" w:color="auto"/>
          </w:divBdr>
          <w:divsChild>
            <w:div w:id="1660838859">
              <w:marLeft w:val="0"/>
              <w:marRight w:val="0"/>
              <w:marTop w:val="0"/>
              <w:marBottom w:val="0"/>
              <w:divBdr>
                <w:top w:val="none" w:sz="0" w:space="0" w:color="auto"/>
                <w:left w:val="none" w:sz="0" w:space="0" w:color="auto"/>
                <w:bottom w:val="none" w:sz="0" w:space="0" w:color="auto"/>
                <w:right w:val="none" w:sz="0" w:space="0" w:color="auto"/>
              </w:divBdr>
            </w:div>
          </w:divsChild>
        </w:div>
        <w:div w:id="89401228">
          <w:marLeft w:val="0"/>
          <w:marRight w:val="0"/>
          <w:marTop w:val="0"/>
          <w:marBottom w:val="0"/>
          <w:divBdr>
            <w:top w:val="none" w:sz="0" w:space="0" w:color="auto"/>
            <w:left w:val="none" w:sz="0" w:space="0" w:color="auto"/>
            <w:bottom w:val="none" w:sz="0" w:space="0" w:color="auto"/>
            <w:right w:val="none" w:sz="0" w:space="0" w:color="auto"/>
          </w:divBdr>
          <w:divsChild>
            <w:div w:id="422379630">
              <w:marLeft w:val="0"/>
              <w:marRight w:val="0"/>
              <w:marTop w:val="0"/>
              <w:marBottom w:val="0"/>
              <w:divBdr>
                <w:top w:val="none" w:sz="0" w:space="0" w:color="auto"/>
                <w:left w:val="none" w:sz="0" w:space="0" w:color="auto"/>
                <w:bottom w:val="none" w:sz="0" w:space="0" w:color="auto"/>
                <w:right w:val="none" w:sz="0" w:space="0" w:color="auto"/>
              </w:divBdr>
            </w:div>
          </w:divsChild>
        </w:div>
        <w:div w:id="93592630">
          <w:marLeft w:val="0"/>
          <w:marRight w:val="0"/>
          <w:marTop w:val="0"/>
          <w:marBottom w:val="0"/>
          <w:divBdr>
            <w:top w:val="none" w:sz="0" w:space="0" w:color="auto"/>
            <w:left w:val="none" w:sz="0" w:space="0" w:color="auto"/>
            <w:bottom w:val="none" w:sz="0" w:space="0" w:color="auto"/>
            <w:right w:val="none" w:sz="0" w:space="0" w:color="auto"/>
          </w:divBdr>
          <w:divsChild>
            <w:div w:id="725449723">
              <w:marLeft w:val="0"/>
              <w:marRight w:val="0"/>
              <w:marTop w:val="0"/>
              <w:marBottom w:val="0"/>
              <w:divBdr>
                <w:top w:val="none" w:sz="0" w:space="0" w:color="auto"/>
                <w:left w:val="none" w:sz="0" w:space="0" w:color="auto"/>
                <w:bottom w:val="none" w:sz="0" w:space="0" w:color="auto"/>
                <w:right w:val="none" w:sz="0" w:space="0" w:color="auto"/>
              </w:divBdr>
            </w:div>
          </w:divsChild>
        </w:div>
        <w:div w:id="99303330">
          <w:marLeft w:val="0"/>
          <w:marRight w:val="0"/>
          <w:marTop w:val="0"/>
          <w:marBottom w:val="0"/>
          <w:divBdr>
            <w:top w:val="none" w:sz="0" w:space="0" w:color="auto"/>
            <w:left w:val="none" w:sz="0" w:space="0" w:color="auto"/>
            <w:bottom w:val="none" w:sz="0" w:space="0" w:color="auto"/>
            <w:right w:val="none" w:sz="0" w:space="0" w:color="auto"/>
          </w:divBdr>
          <w:divsChild>
            <w:div w:id="609121135">
              <w:marLeft w:val="0"/>
              <w:marRight w:val="0"/>
              <w:marTop w:val="0"/>
              <w:marBottom w:val="0"/>
              <w:divBdr>
                <w:top w:val="none" w:sz="0" w:space="0" w:color="auto"/>
                <w:left w:val="none" w:sz="0" w:space="0" w:color="auto"/>
                <w:bottom w:val="none" w:sz="0" w:space="0" w:color="auto"/>
                <w:right w:val="none" w:sz="0" w:space="0" w:color="auto"/>
              </w:divBdr>
            </w:div>
          </w:divsChild>
        </w:div>
        <w:div w:id="106004139">
          <w:marLeft w:val="0"/>
          <w:marRight w:val="0"/>
          <w:marTop w:val="0"/>
          <w:marBottom w:val="0"/>
          <w:divBdr>
            <w:top w:val="none" w:sz="0" w:space="0" w:color="auto"/>
            <w:left w:val="none" w:sz="0" w:space="0" w:color="auto"/>
            <w:bottom w:val="none" w:sz="0" w:space="0" w:color="auto"/>
            <w:right w:val="none" w:sz="0" w:space="0" w:color="auto"/>
          </w:divBdr>
          <w:divsChild>
            <w:div w:id="610630104">
              <w:marLeft w:val="0"/>
              <w:marRight w:val="0"/>
              <w:marTop w:val="0"/>
              <w:marBottom w:val="0"/>
              <w:divBdr>
                <w:top w:val="none" w:sz="0" w:space="0" w:color="auto"/>
                <w:left w:val="none" w:sz="0" w:space="0" w:color="auto"/>
                <w:bottom w:val="none" w:sz="0" w:space="0" w:color="auto"/>
                <w:right w:val="none" w:sz="0" w:space="0" w:color="auto"/>
              </w:divBdr>
            </w:div>
          </w:divsChild>
        </w:div>
        <w:div w:id="110904958">
          <w:marLeft w:val="0"/>
          <w:marRight w:val="0"/>
          <w:marTop w:val="0"/>
          <w:marBottom w:val="0"/>
          <w:divBdr>
            <w:top w:val="none" w:sz="0" w:space="0" w:color="auto"/>
            <w:left w:val="none" w:sz="0" w:space="0" w:color="auto"/>
            <w:bottom w:val="none" w:sz="0" w:space="0" w:color="auto"/>
            <w:right w:val="none" w:sz="0" w:space="0" w:color="auto"/>
          </w:divBdr>
          <w:divsChild>
            <w:div w:id="1410421012">
              <w:marLeft w:val="0"/>
              <w:marRight w:val="0"/>
              <w:marTop w:val="0"/>
              <w:marBottom w:val="0"/>
              <w:divBdr>
                <w:top w:val="none" w:sz="0" w:space="0" w:color="auto"/>
                <w:left w:val="none" w:sz="0" w:space="0" w:color="auto"/>
                <w:bottom w:val="none" w:sz="0" w:space="0" w:color="auto"/>
                <w:right w:val="none" w:sz="0" w:space="0" w:color="auto"/>
              </w:divBdr>
            </w:div>
          </w:divsChild>
        </w:div>
        <w:div w:id="119081924">
          <w:marLeft w:val="0"/>
          <w:marRight w:val="0"/>
          <w:marTop w:val="0"/>
          <w:marBottom w:val="0"/>
          <w:divBdr>
            <w:top w:val="none" w:sz="0" w:space="0" w:color="auto"/>
            <w:left w:val="none" w:sz="0" w:space="0" w:color="auto"/>
            <w:bottom w:val="none" w:sz="0" w:space="0" w:color="auto"/>
            <w:right w:val="none" w:sz="0" w:space="0" w:color="auto"/>
          </w:divBdr>
          <w:divsChild>
            <w:div w:id="1919553297">
              <w:marLeft w:val="0"/>
              <w:marRight w:val="0"/>
              <w:marTop w:val="0"/>
              <w:marBottom w:val="0"/>
              <w:divBdr>
                <w:top w:val="none" w:sz="0" w:space="0" w:color="auto"/>
                <w:left w:val="none" w:sz="0" w:space="0" w:color="auto"/>
                <w:bottom w:val="none" w:sz="0" w:space="0" w:color="auto"/>
                <w:right w:val="none" w:sz="0" w:space="0" w:color="auto"/>
              </w:divBdr>
            </w:div>
          </w:divsChild>
        </w:div>
        <w:div w:id="122693507">
          <w:marLeft w:val="0"/>
          <w:marRight w:val="0"/>
          <w:marTop w:val="0"/>
          <w:marBottom w:val="0"/>
          <w:divBdr>
            <w:top w:val="none" w:sz="0" w:space="0" w:color="auto"/>
            <w:left w:val="none" w:sz="0" w:space="0" w:color="auto"/>
            <w:bottom w:val="none" w:sz="0" w:space="0" w:color="auto"/>
            <w:right w:val="none" w:sz="0" w:space="0" w:color="auto"/>
          </w:divBdr>
          <w:divsChild>
            <w:div w:id="5443899">
              <w:marLeft w:val="0"/>
              <w:marRight w:val="0"/>
              <w:marTop w:val="0"/>
              <w:marBottom w:val="0"/>
              <w:divBdr>
                <w:top w:val="none" w:sz="0" w:space="0" w:color="auto"/>
                <w:left w:val="none" w:sz="0" w:space="0" w:color="auto"/>
                <w:bottom w:val="none" w:sz="0" w:space="0" w:color="auto"/>
                <w:right w:val="none" w:sz="0" w:space="0" w:color="auto"/>
              </w:divBdr>
            </w:div>
          </w:divsChild>
        </w:div>
        <w:div w:id="137655741">
          <w:marLeft w:val="0"/>
          <w:marRight w:val="0"/>
          <w:marTop w:val="0"/>
          <w:marBottom w:val="0"/>
          <w:divBdr>
            <w:top w:val="none" w:sz="0" w:space="0" w:color="auto"/>
            <w:left w:val="none" w:sz="0" w:space="0" w:color="auto"/>
            <w:bottom w:val="none" w:sz="0" w:space="0" w:color="auto"/>
            <w:right w:val="none" w:sz="0" w:space="0" w:color="auto"/>
          </w:divBdr>
          <w:divsChild>
            <w:div w:id="1870874032">
              <w:marLeft w:val="0"/>
              <w:marRight w:val="0"/>
              <w:marTop w:val="0"/>
              <w:marBottom w:val="0"/>
              <w:divBdr>
                <w:top w:val="none" w:sz="0" w:space="0" w:color="auto"/>
                <w:left w:val="none" w:sz="0" w:space="0" w:color="auto"/>
                <w:bottom w:val="none" w:sz="0" w:space="0" w:color="auto"/>
                <w:right w:val="none" w:sz="0" w:space="0" w:color="auto"/>
              </w:divBdr>
            </w:div>
          </w:divsChild>
        </w:div>
        <w:div w:id="142545802">
          <w:marLeft w:val="0"/>
          <w:marRight w:val="0"/>
          <w:marTop w:val="0"/>
          <w:marBottom w:val="0"/>
          <w:divBdr>
            <w:top w:val="none" w:sz="0" w:space="0" w:color="auto"/>
            <w:left w:val="none" w:sz="0" w:space="0" w:color="auto"/>
            <w:bottom w:val="none" w:sz="0" w:space="0" w:color="auto"/>
            <w:right w:val="none" w:sz="0" w:space="0" w:color="auto"/>
          </w:divBdr>
          <w:divsChild>
            <w:div w:id="392195880">
              <w:marLeft w:val="0"/>
              <w:marRight w:val="0"/>
              <w:marTop w:val="0"/>
              <w:marBottom w:val="0"/>
              <w:divBdr>
                <w:top w:val="none" w:sz="0" w:space="0" w:color="auto"/>
                <w:left w:val="none" w:sz="0" w:space="0" w:color="auto"/>
                <w:bottom w:val="none" w:sz="0" w:space="0" w:color="auto"/>
                <w:right w:val="none" w:sz="0" w:space="0" w:color="auto"/>
              </w:divBdr>
            </w:div>
          </w:divsChild>
        </w:div>
        <w:div w:id="149754942">
          <w:marLeft w:val="0"/>
          <w:marRight w:val="0"/>
          <w:marTop w:val="0"/>
          <w:marBottom w:val="0"/>
          <w:divBdr>
            <w:top w:val="none" w:sz="0" w:space="0" w:color="auto"/>
            <w:left w:val="none" w:sz="0" w:space="0" w:color="auto"/>
            <w:bottom w:val="none" w:sz="0" w:space="0" w:color="auto"/>
            <w:right w:val="none" w:sz="0" w:space="0" w:color="auto"/>
          </w:divBdr>
          <w:divsChild>
            <w:div w:id="507328229">
              <w:marLeft w:val="0"/>
              <w:marRight w:val="0"/>
              <w:marTop w:val="0"/>
              <w:marBottom w:val="0"/>
              <w:divBdr>
                <w:top w:val="none" w:sz="0" w:space="0" w:color="auto"/>
                <w:left w:val="none" w:sz="0" w:space="0" w:color="auto"/>
                <w:bottom w:val="none" w:sz="0" w:space="0" w:color="auto"/>
                <w:right w:val="none" w:sz="0" w:space="0" w:color="auto"/>
              </w:divBdr>
            </w:div>
          </w:divsChild>
        </w:div>
        <w:div w:id="198474861">
          <w:marLeft w:val="0"/>
          <w:marRight w:val="0"/>
          <w:marTop w:val="0"/>
          <w:marBottom w:val="0"/>
          <w:divBdr>
            <w:top w:val="none" w:sz="0" w:space="0" w:color="auto"/>
            <w:left w:val="none" w:sz="0" w:space="0" w:color="auto"/>
            <w:bottom w:val="none" w:sz="0" w:space="0" w:color="auto"/>
            <w:right w:val="none" w:sz="0" w:space="0" w:color="auto"/>
          </w:divBdr>
          <w:divsChild>
            <w:div w:id="711806171">
              <w:marLeft w:val="0"/>
              <w:marRight w:val="0"/>
              <w:marTop w:val="0"/>
              <w:marBottom w:val="0"/>
              <w:divBdr>
                <w:top w:val="none" w:sz="0" w:space="0" w:color="auto"/>
                <w:left w:val="none" w:sz="0" w:space="0" w:color="auto"/>
                <w:bottom w:val="none" w:sz="0" w:space="0" w:color="auto"/>
                <w:right w:val="none" w:sz="0" w:space="0" w:color="auto"/>
              </w:divBdr>
            </w:div>
          </w:divsChild>
        </w:div>
        <w:div w:id="217589037">
          <w:marLeft w:val="0"/>
          <w:marRight w:val="0"/>
          <w:marTop w:val="0"/>
          <w:marBottom w:val="0"/>
          <w:divBdr>
            <w:top w:val="none" w:sz="0" w:space="0" w:color="auto"/>
            <w:left w:val="none" w:sz="0" w:space="0" w:color="auto"/>
            <w:bottom w:val="none" w:sz="0" w:space="0" w:color="auto"/>
            <w:right w:val="none" w:sz="0" w:space="0" w:color="auto"/>
          </w:divBdr>
          <w:divsChild>
            <w:div w:id="1253392402">
              <w:marLeft w:val="0"/>
              <w:marRight w:val="0"/>
              <w:marTop w:val="0"/>
              <w:marBottom w:val="0"/>
              <w:divBdr>
                <w:top w:val="none" w:sz="0" w:space="0" w:color="auto"/>
                <w:left w:val="none" w:sz="0" w:space="0" w:color="auto"/>
                <w:bottom w:val="none" w:sz="0" w:space="0" w:color="auto"/>
                <w:right w:val="none" w:sz="0" w:space="0" w:color="auto"/>
              </w:divBdr>
            </w:div>
          </w:divsChild>
        </w:div>
        <w:div w:id="248782310">
          <w:marLeft w:val="0"/>
          <w:marRight w:val="0"/>
          <w:marTop w:val="0"/>
          <w:marBottom w:val="0"/>
          <w:divBdr>
            <w:top w:val="none" w:sz="0" w:space="0" w:color="auto"/>
            <w:left w:val="none" w:sz="0" w:space="0" w:color="auto"/>
            <w:bottom w:val="none" w:sz="0" w:space="0" w:color="auto"/>
            <w:right w:val="none" w:sz="0" w:space="0" w:color="auto"/>
          </w:divBdr>
          <w:divsChild>
            <w:div w:id="743114666">
              <w:marLeft w:val="0"/>
              <w:marRight w:val="0"/>
              <w:marTop w:val="0"/>
              <w:marBottom w:val="0"/>
              <w:divBdr>
                <w:top w:val="none" w:sz="0" w:space="0" w:color="auto"/>
                <w:left w:val="none" w:sz="0" w:space="0" w:color="auto"/>
                <w:bottom w:val="none" w:sz="0" w:space="0" w:color="auto"/>
                <w:right w:val="none" w:sz="0" w:space="0" w:color="auto"/>
              </w:divBdr>
            </w:div>
          </w:divsChild>
        </w:div>
        <w:div w:id="251158476">
          <w:marLeft w:val="0"/>
          <w:marRight w:val="0"/>
          <w:marTop w:val="0"/>
          <w:marBottom w:val="0"/>
          <w:divBdr>
            <w:top w:val="none" w:sz="0" w:space="0" w:color="auto"/>
            <w:left w:val="none" w:sz="0" w:space="0" w:color="auto"/>
            <w:bottom w:val="none" w:sz="0" w:space="0" w:color="auto"/>
            <w:right w:val="none" w:sz="0" w:space="0" w:color="auto"/>
          </w:divBdr>
          <w:divsChild>
            <w:div w:id="1730378137">
              <w:marLeft w:val="0"/>
              <w:marRight w:val="0"/>
              <w:marTop w:val="0"/>
              <w:marBottom w:val="0"/>
              <w:divBdr>
                <w:top w:val="none" w:sz="0" w:space="0" w:color="auto"/>
                <w:left w:val="none" w:sz="0" w:space="0" w:color="auto"/>
                <w:bottom w:val="none" w:sz="0" w:space="0" w:color="auto"/>
                <w:right w:val="none" w:sz="0" w:space="0" w:color="auto"/>
              </w:divBdr>
            </w:div>
          </w:divsChild>
        </w:div>
        <w:div w:id="255867366">
          <w:marLeft w:val="0"/>
          <w:marRight w:val="0"/>
          <w:marTop w:val="0"/>
          <w:marBottom w:val="0"/>
          <w:divBdr>
            <w:top w:val="none" w:sz="0" w:space="0" w:color="auto"/>
            <w:left w:val="none" w:sz="0" w:space="0" w:color="auto"/>
            <w:bottom w:val="none" w:sz="0" w:space="0" w:color="auto"/>
            <w:right w:val="none" w:sz="0" w:space="0" w:color="auto"/>
          </w:divBdr>
          <w:divsChild>
            <w:div w:id="236593038">
              <w:marLeft w:val="0"/>
              <w:marRight w:val="0"/>
              <w:marTop w:val="0"/>
              <w:marBottom w:val="0"/>
              <w:divBdr>
                <w:top w:val="none" w:sz="0" w:space="0" w:color="auto"/>
                <w:left w:val="none" w:sz="0" w:space="0" w:color="auto"/>
                <w:bottom w:val="none" w:sz="0" w:space="0" w:color="auto"/>
                <w:right w:val="none" w:sz="0" w:space="0" w:color="auto"/>
              </w:divBdr>
            </w:div>
          </w:divsChild>
        </w:div>
        <w:div w:id="273756777">
          <w:marLeft w:val="0"/>
          <w:marRight w:val="0"/>
          <w:marTop w:val="0"/>
          <w:marBottom w:val="0"/>
          <w:divBdr>
            <w:top w:val="none" w:sz="0" w:space="0" w:color="auto"/>
            <w:left w:val="none" w:sz="0" w:space="0" w:color="auto"/>
            <w:bottom w:val="none" w:sz="0" w:space="0" w:color="auto"/>
            <w:right w:val="none" w:sz="0" w:space="0" w:color="auto"/>
          </w:divBdr>
          <w:divsChild>
            <w:div w:id="1954363593">
              <w:marLeft w:val="0"/>
              <w:marRight w:val="0"/>
              <w:marTop w:val="0"/>
              <w:marBottom w:val="0"/>
              <w:divBdr>
                <w:top w:val="none" w:sz="0" w:space="0" w:color="auto"/>
                <w:left w:val="none" w:sz="0" w:space="0" w:color="auto"/>
                <w:bottom w:val="none" w:sz="0" w:space="0" w:color="auto"/>
                <w:right w:val="none" w:sz="0" w:space="0" w:color="auto"/>
              </w:divBdr>
            </w:div>
          </w:divsChild>
        </w:div>
        <w:div w:id="274678553">
          <w:marLeft w:val="0"/>
          <w:marRight w:val="0"/>
          <w:marTop w:val="0"/>
          <w:marBottom w:val="0"/>
          <w:divBdr>
            <w:top w:val="none" w:sz="0" w:space="0" w:color="auto"/>
            <w:left w:val="none" w:sz="0" w:space="0" w:color="auto"/>
            <w:bottom w:val="none" w:sz="0" w:space="0" w:color="auto"/>
            <w:right w:val="none" w:sz="0" w:space="0" w:color="auto"/>
          </w:divBdr>
          <w:divsChild>
            <w:div w:id="1406565515">
              <w:marLeft w:val="0"/>
              <w:marRight w:val="0"/>
              <w:marTop w:val="0"/>
              <w:marBottom w:val="0"/>
              <w:divBdr>
                <w:top w:val="none" w:sz="0" w:space="0" w:color="auto"/>
                <w:left w:val="none" w:sz="0" w:space="0" w:color="auto"/>
                <w:bottom w:val="none" w:sz="0" w:space="0" w:color="auto"/>
                <w:right w:val="none" w:sz="0" w:space="0" w:color="auto"/>
              </w:divBdr>
            </w:div>
          </w:divsChild>
        </w:div>
        <w:div w:id="327365631">
          <w:marLeft w:val="0"/>
          <w:marRight w:val="0"/>
          <w:marTop w:val="0"/>
          <w:marBottom w:val="0"/>
          <w:divBdr>
            <w:top w:val="none" w:sz="0" w:space="0" w:color="auto"/>
            <w:left w:val="none" w:sz="0" w:space="0" w:color="auto"/>
            <w:bottom w:val="none" w:sz="0" w:space="0" w:color="auto"/>
            <w:right w:val="none" w:sz="0" w:space="0" w:color="auto"/>
          </w:divBdr>
          <w:divsChild>
            <w:div w:id="93868145">
              <w:marLeft w:val="0"/>
              <w:marRight w:val="0"/>
              <w:marTop w:val="0"/>
              <w:marBottom w:val="0"/>
              <w:divBdr>
                <w:top w:val="none" w:sz="0" w:space="0" w:color="auto"/>
                <w:left w:val="none" w:sz="0" w:space="0" w:color="auto"/>
                <w:bottom w:val="none" w:sz="0" w:space="0" w:color="auto"/>
                <w:right w:val="none" w:sz="0" w:space="0" w:color="auto"/>
              </w:divBdr>
            </w:div>
          </w:divsChild>
        </w:div>
        <w:div w:id="342821672">
          <w:marLeft w:val="0"/>
          <w:marRight w:val="0"/>
          <w:marTop w:val="0"/>
          <w:marBottom w:val="0"/>
          <w:divBdr>
            <w:top w:val="none" w:sz="0" w:space="0" w:color="auto"/>
            <w:left w:val="none" w:sz="0" w:space="0" w:color="auto"/>
            <w:bottom w:val="none" w:sz="0" w:space="0" w:color="auto"/>
            <w:right w:val="none" w:sz="0" w:space="0" w:color="auto"/>
          </w:divBdr>
          <w:divsChild>
            <w:div w:id="1197892315">
              <w:marLeft w:val="0"/>
              <w:marRight w:val="0"/>
              <w:marTop w:val="0"/>
              <w:marBottom w:val="0"/>
              <w:divBdr>
                <w:top w:val="none" w:sz="0" w:space="0" w:color="auto"/>
                <w:left w:val="none" w:sz="0" w:space="0" w:color="auto"/>
                <w:bottom w:val="none" w:sz="0" w:space="0" w:color="auto"/>
                <w:right w:val="none" w:sz="0" w:space="0" w:color="auto"/>
              </w:divBdr>
            </w:div>
          </w:divsChild>
        </w:div>
        <w:div w:id="349917019">
          <w:marLeft w:val="0"/>
          <w:marRight w:val="0"/>
          <w:marTop w:val="0"/>
          <w:marBottom w:val="0"/>
          <w:divBdr>
            <w:top w:val="none" w:sz="0" w:space="0" w:color="auto"/>
            <w:left w:val="none" w:sz="0" w:space="0" w:color="auto"/>
            <w:bottom w:val="none" w:sz="0" w:space="0" w:color="auto"/>
            <w:right w:val="none" w:sz="0" w:space="0" w:color="auto"/>
          </w:divBdr>
          <w:divsChild>
            <w:div w:id="913049234">
              <w:marLeft w:val="0"/>
              <w:marRight w:val="0"/>
              <w:marTop w:val="0"/>
              <w:marBottom w:val="0"/>
              <w:divBdr>
                <w:top w:val="none" w:sz="0" w:space="0" w:color="auto"/>
                <w:left w:val="none" w:sz="0" w:space="0" w:color="auto"/>
                <w:bottom w:val="none" w:sz="0" w:space="0" w:color="auto"/>
                <w:right w:val="none" w:sz="0" w:space="0" w:color="auto"/>
              </w:divBdr>
            </w:div>
          </w:divsChild>
        </w:div>
        <w:div w:id="369644710">
          <w:marLeft w:val="0"/>
          <w:marRight w:val="0"/>
          <w:marTop w:val="0"/>
          <w:marBottom w:val="0"/>
          <w:divBdr>
            <w:top w:val="none" w:sz="0" w:space="0" w:color="auto"/>
            <w:left w:val="none" w:sz="0" w:space="0" w:color="auto"/>
            <w:bottom w:val="none" w:sz="0" w:space="0" w:color="auto"/>
            <w:right w:val="none" w:sz="0" w:space="0" w:color="auto"/>
          </w:divBdr>
          <w:divsChild>
            <w:div w:id="545526199">
              <w:marLeft w:val="0"/>
              <w:marRight w:val="0"/>
              <w:marTop w:val="0"/>
              <w:marBottom w:val="0"/>
              <w:divBdr>
                <w:top w:val="none" w:sz="0" w:space="0" w:color="auto"/>
                <w:left w:val="none" w:sz="0" w:space="0" w:color="auto"/>
                <w:bottom w:val="none" w:sz="0" w:space="0" w:color="auto"/>
                <w:right w:val="none" w:sz="0" w:space="0" w:color="auto"/>
              </w:divBdr>
            </w:div>
          </w:divsChild>
        </w:div>
        <w:div w:id="371082073">
          <w:marLeft w:val="0"/>
          <w:marRight w:val="0"/>
          <w:marTop w:val="0"/>
          <w:marBottom w:val="0"/>
          <w:divBdr>
            <w:top w:val="none" w:sz="0" w:space="0" w:color="auto"/>
            <w:left w:val="none" w:sz="0" w:space="0" w:color="auto"/>
            <w:bottom w:val="none" w:sz="0" w:space="0" w:color="auto"/>
            <w:right w:val="none" w:sz="0" w:space="0" w:color="auto"/>
          </w:divBdr>
          <w:divsChild>
            <w:div w:id="1170096333">
              <w:marLeft w:val="0"/>
              <w:marRight w:val="0"/>
              <w:marTop w:val="0"/>
              <w:marBottom w:val="0"/>
              <w:divBdr>
                <w:top w:val="none" w:sz="0" w:space="0" w:color="auto"/>
                <w:left w:val="none" w:sz="0" w:space="0" w:color="auto"/>
                <w:bottom w:val="none" w:sz="0" w:space="0" w:color="auto"/>
                <w:right w:val="none" w:sz="0" w:space="0" w:color="auto"/>
              </w:divBdr>
            </w:div>
          </w:divsChild>
        </w:div>
        <w:div w:id="382099765">
          <w:marLeft w:val="0"/>
          <w:marRight w:val="0"/>
          <w:marTop w:val="0"/>
          <w:marBottom w:val="0"/>
          <w:divBdr>
            <w:top w:val="none" w:sz="0" w:space="0" w:color="auto"/>
            <w:left w:val="none" w:sz="0" w:space="0" w:color="auto"/>
            <w:bottom w:val="none" w:sz="0" w:space="0" w:color="auto"/>
            <w:right w:val="none" w:sz="0" w:space="0" w:color="auto"/>
          </w:divBdr>
          <w:divsChild>
            <w:div w:id="1070537734">
              <w:marLeft w:val="0"/>
              <w:marRight w:val="0"/>
              <w:marTop w:val="0"/>
              <w:marBottom w:val="0"/>
              <w:divBdr>
                <w:top w:val="none" w:sz="0" w:space="0" w:color="auto"/>
                <w:left w:val="none" w:sz="0" w:space="0" w:color="auto"/>
                <w:bottom w:val="none" w:sz="0" w:space="0" w:color="auto"/>
                <w:right w:val="none" w:sz="0" w:space="0" w:color="auto"/>
              </w:divBdr>
            </w:div>
          </w:divsChild>
        </w:div>
        <w:div w:id="390543078">
          <w:marLeft w:val="0"/>
          <w:marRight w:val="0"/>
          <w:marTop w:val="0"/>
          <w:marBottom w:val="0"/>
          <w:divBdr>
            <w:top w:val="none" w:sz="0" w:space="0" w:color="auto"/>
            <w:left w:val="none" w:sz="0" w:space="0" w:color="auto"/>
            <w:bottom w:val="none" w:sz="0" w:space="0" w:color="auto"/>
            <w:right w:val="none" w:sz="0" w:space="0" w:color="auto"/>
          </w:divBdr>
          <w:divsChild>
            <w:div w:id="91327">
              <w:marLeft w:val="0"/>
              <w:marRight w:val="0"/>
              <w:marTop w:val="0"/>
              <w:marBottom w:val="0"/>
              <w:divBdr>
                <w:top w:val="none" w:sz="0" w:space="0" w:color="auto"/>
                <w:left w:val="none" w:sz="0" w:space="0" w:color="auto"/>
                <w:bottom w:val="none" w:sz="0" w:space="0" w:color="auto"/>
                <w:right w:val="none" w:sz="0" w:space="0" w:color="auto"/>
              </w:divBdr>
            </w:div>
          </w:divsChild>
        </w:div>
        <w:div w:id="399257142">
          <w:marLeft w:val="0"/>
          <w:marRight w:val="0"/>
          <w:marTop w:val="0"/>
          <w:marBottom w:val="0"/>
          <w:divBdr>
            <w:top w:val="none" w:sz="0" w:space="0" w:color="auto"/>
            <w:left w:val="none" w:sz="0" w:space="0" w:color="auto"/>
            <w:bottom w:val="none" w:sz="0" w:space="0" w:color="auto"/>
            <w:right w:val="none" w:sz="0" w:space="0" w:color="auto"/>
          </w:divBdr>
          <w:divsChild>
            <w:div w:id="2146896183">
              <w:marLeft w:val="0"/>
              <w:marRight w:val="0"/>
              <w:marTop w:val="0"/>
              <w:marBottom w:val="0"/>
              <w:divBdr>
                <w:top w:val="none" w:sz="0" w:space="0" w:color="auto"/>
                <w:left w:val="none" w:sz="0" w:space="0" w:color="auto"/>
                <w:bottom w:val="none" w:sz="0" w:space="0" w:color="auto"/>
                <w:right w:val="none" w:sz="0" w:space="0" w:color="auto"/>
              </w:divBdr>
            </w:div>
          </w:divsChild>
        </w:div>
        <w:div w:id="406196062">
          <w:marLeft w:val="0"/>
          <w:marRight w:val="0"/>
          <w:marTop w:val="0"/>
          <w:marBottom w:val="0"/>
          <w:divBdr>
            <w:top w:val="none" w:sz="0" w:space="0" w:color="auto"/>
            <w:left w:val="none" w:sz="0" w:space="0" w:color="auto"/>
            <w:bottom w:val="none" w:sz="0" w:space="0" w:color="auto"/>
            <w:right w:val="none" w:sz="0" w:space="0" w:color="auto"/>
          </w:divBdr>
          <w:divsChild>
            <w:div w:id="191462169">
              <w:marLeft w:val="0"/>
              <w:marRight w:val="0"/>
              <w:marTop w:val="0"/>
              <w:marBottom w:val="0"/>
              <w:divBdr>
                <w:top w:val="none" w:sz="0" w:space="0" w:color="auto"/>
                <w:left w:val="none" w:sz="0" w:space="0" w:color="auto"/>
                <w:bottom w:val="none" w:sz="0" w:space="0" w:color="auto"/>
                <w:right w:val="none" w:sz="0" w:space="0" w:color="auto"/>
              </w:divBdr>
            </w:div>
          </w:divsChild>
        </w:div>
        <w:div w:id="408967936">
          <w:marLeft w:val="0"/>
          <w:marRight w:val="0"/>
          <w:marTop w:val="0"/>
          <w:marBottom w:val="0"/>
          <w:divBdr>
            <w:top w:val="none" w:sz="0" w:space="0" w:color="auto"/>
            <w:left w:val="none" w:sz="0" w:space="0" w:color="auto"/>
            <w:bottom w:val="none" w:sz="0" w:space="0" w:color="auto"/>
            <w:right w:val="none" w:sz="0" w:space="0" w:color="auto"/>
          </w:divBdr>
          <w:divsChild>
            <w:div w:id="577055914">
              <w:marLeft w:val="0"/>
              <w:marRight w:val="0"/>
              <w:marTop w:val="0"/>
              <w:marBottom w:val="0"/>
              <w:divBdr>
                <w:top w:val="none" w:sz="0" w:space="0" w:color="auto"/>
                <w:left w:val="none" w:sz="0" w:space="0" w:color="auto"/>
                <w:bottom w:val="none" w:sz="0" w:space="0" w:color="auto"/>
                <w:right w:val="none" w:sz="0" w:space="0" w:color="auto"/>
              </w:divBdr>
            </w:div>
          </w:divsChild>
        </w:div>
        <w:div w:id="437912013">
          <w:marLeft w:val="0"/>
          <w:marRight w:val="0"/>
          <w:marTop w:val="0"/>
          <w:marBottom w:val="0"/>
          <w:divBdr>
            <w:top w:val="none" w:sz="0" w:space="0" w:color="auto"/>
            <w:left w:val="none" w:sz="0" w:space="0" w:color="auto"/>
            <w:bottom w:val="none" w:sz="0" w:space="0" w:color="auto"/>
            <w:right w:val="none" w:sz="0" w:space="0" w:color="auto"/>
          </w:divBdr>
          <w:divsChild>
            <w:div w:id="271480210">
              <w:marLeft w:val="0"/>
              <w:marRight w:val="0"/>
              <w:marTop w:val="0"/>
              <w:marBottom w:val="0"/>
              <w:divBdr>
                <w:top w:val="none" w:sz="0" w:space="0" w:color="auto"/>
                <w:left w:val="none" w:sz="0" w:space="0" w:color="auto"/>
                <w:bottom w:val="none" w:sz="0" w:space="0" w:color="auto"/>
                <w:right w:val="none" w:sz="0" w:space="0" w:color="auto"/>
              </w:divBdr>
            </w:div>
          </w:divsChild>
        </w:div>
        <w:div w:id="442723955">
          <w:marLeft w:val="0"/>
          <w:marRight w:val="0"/>
          <w:marTop w:val="0"/>
          <w:marBottom w:val="0"/>
          <w:divBdr>
            <w:top w:val="none" w:sz="0" w:space="0" w:color="auto"/>
            <w:left w:val="none" w:sz="0" w:space="0" w:color="auto"/>
            <w:bottom w:val="none" w:sz="0" w:space="0" w:color="auto"/>
            <w:right w:val="none" w:sz="0" w:space="0" w:color="auto"/>
          </w:divBdr>
          <w:divsChild>
            <w:div w:id="1813524370">
              <w:marLeft w:val="0"/>
              <w:marRight w:val="0"/>
              <w:marTop w:val="0"/>
              <w:marBottom w:val="0"/>
              <w:divBdr>
                <w:top w:val="none" w:sz="0" w:space="0" w:color="auto"/>
                <w:left w:val="none" w:sz="0" w:space="0" w:color="auto"/>
                <w:bottom w:val="none" w:sz="0" w:space="0" w:color="auto"/>
                <w:right w:val="none" w:sz="0" w:space="0" w:color="auto"/>
              </w:divBdr>
            </w:div>
          </w:divsChild>
        </w:div>
        <w:div w:id="472718900">
          <w:marLeft w:val="0"/>
          <w:marRight w:val="0"/>
          <w:marTop w:val="0"/>
          <w:marBottom w:val="0"/>
          <w:divBdr>
            <w:top w:val="none" w:sz="0" w:space="0" w:color="auto"/>
            <w:left w:val="none" w:sz="0" w:space="0" w:color="auto"/>
            <w:bottom w:val="none" w:sz="0" w:space="0" w:color="auto"/>
            <w:right w:val="none" w:sz="0" w:space="0" w:color="auto"/>
          </w:divBdr>
          <w:divsChild>
            <w:div w:id="69159979">
              <w:marLeft w:val="0"/>
              <w:marRight w:val="0"/>
              <w:marTop w:val="0"/>
              <w:marBottom w:val="0"/>
              <w:divBdr>
                <w:top w:val="none" w:sz="0" w:space="0" w:color="auto"/>
                <w:left w:val="none" w:sz="0" w:space="0" w:color="auto"/>
                <w:bottom w:val="none" w:sz="0" w:space="0" w:color="auto"/>
                <w:right w:val="none" w:sz="0" w:space="0" w:color="auto"/>
              </w:divBdr>
            </w:div>
          </w:divsChild>
        </w:div>
        <w:div w:id="492766436">
          <w:marLeft w:val="0"/>
          <w:marRight w:val="0"/>
          <w:marTop w:val="0"/>
          <w:marBottom w:val="0"/>
          <w:divBdr>
            <w:top w:val="none" w:sz="0" w:space="0" w:color="auto"/>
            <w:left w:val="none" w:sz="0" w:space="0" w:color="auto"/>
            <w:bottom w:val="none" w:sz="0" w:space="0" w:color="auto"/>
            <w:right w:val="none" w:sz="0" w:space="0" w:color="auto"/>
          </w:divBdr>
          <w:divsChild>
            <w:div w:id="106580047">
              <w:marLeft w:val="0"/>
              <w:marRight w:val="0"/>
              <w:marTop w:val="0"/>
              <w:marBottom w:val="0"/>
              <w:divBdr>
                <w:top w:val="none" w:sz="0" w:space="0" w:color="auto"/>
                <w:left w:val="none" w:sz="0" w:space="0" w:color="auto"/>
                <w:bottom w:val="none" w:sz="0" w:space="0" w:color="auto"/>
                <w:right w:val="none" w:sz="0" w:space="0" w:color="auto"/>
              </w:divBdr>
            </w:div>
          </w:divsChild>
        </w:div>
        <w:div w:id="525219800">
          <w:marLeft w:val="0"/>
          <w:marRight w:val="0"/>
          <w:marTop w:val="0"/>
          <w:marBottom w:val="0"/>
          <w:divBdr>
            <w:top w:val="none" w:sz="0" w:space="0" w:color="auto"/>
            <w:left w:val="none" w:sz="0" w:space="0" w:color="auto"/>
            <w:bottom w:val="none" w:sz="0" w:space="0" w:color="auto"/>
            <w:right w:val="none" w:sz="0" w:space="0" w:color="auto"/>
          </w:divBdr>
          <w:divsChild>
            <w:div w:id="556014224">
              <w:marLeft w:val="0"/>
              <w:marRight w:val="0"/>
              <w:marTop w:val="0"/>
              <w:marBottom w:val="0"/>
              <w:divBdr>
                <w:top w:val="none" w:sz="0" w:space="0" w:color="auto"/>
                <w:left w:val="none" w:sz="0" w:space="0" w:color="auto"/>
                <w:bottom w:val="none" w:sz="0" w:space="0" w:color="auto"/>
                <w:right w:val="none" w:sz="0" w:space="0" w:color="auto"/>
              </w:divBdr>
            </w:div>
          </w:divsChild>
        </w:div>
        <w:div w:id="547686129">
          <w:marLeft w:val="0"/>
          <w:marRight w:val="0"/>
          <w:marTop w:val="0"/>
          <w:marBottom w:val="0"/>
          <w:divBdr>
            <w:top w:val="none" w:sz="0" w:space="0" w:color="auto"/>
            <w:left w:val="none" w:sz="0" w:space="0" w:color="auto"/>
            <w:bottom w:val="none" w:sz="0" w:space="0" w:color="auto"/>
            <w:right w:val="none" w:sz="0" w:space="0" w:color="auto"/>
          </w:divBdr>
          <w:divsChild>
            <w:div w:id="556473250">
              <w:marLeft w:val="0"/>
              <w:marRight w:val="0"/>
              <w:marTop w:val="0"/>
              <w:marBottom w:val="0"/>
              <w:divBdr>
                <w:top w:val="none" w:sz="0" w:space="0" w:color="auto"/>
                <w:left w:val="none" w:sz="0" w:space="0" w:color="auto"/>
                <w:bottom w:val="none" w:sz="0" w:space="0" w:color="auto"/>
                <w:right w:val="none" w:sz="0" w:space="0" w:color="auto"/>
              </w:divBdr>
            </w:div>
          </w:divsChild>
        </w:div>
        <w:div w:id="554507099">
          <w:marLeft w:val="0"/>
          <w:marRight w:val="0"/>
          <w:marTop w:val="0"/>
          <w:marBottom w:val="0"/>
          <w:divBdr>
            <w:top w:val="none" w:sz="0" w:space="0" w:color="auto"/>
            <w:left w:val="none" w:sz="0" w:space="0" w:color="auto"/>
            <w:bottom w:val="none" w:sz="0" w:space="0" w:color="auto"/>
            <w:right w:val="none" w:sz="0" w:space="0" w:color="auto"/>
          </w:divBdr>
          <w:divsChild>
            <w:div w:id="1027758804">
              <w:marLeft w:val="0"/>
              <w:marRight w:val="0"/>
              <w:marTop w:val="0"/>
              <w:marBottom w:val="0"/>
              <w:divBdr>
                <w:top w:val="none" w:sz="0" w:space="0" w:color="auto"/>
                <w:left w:val="none" w:sz="0" w:space="0" w:color="auto"/>
                <w:bottom w:val="none" w:sz="0" w:space="0" w:color="auto"/>
                <w:right w:val="none" w:sz="0" w:space="0" w:color="auto"/>
              </w:divBdr>
            </w:div>
          </w:divsChild>
        </w:div>
        <w:div w:id="577907293">
          <w:marLeft w:val="0"/>
          <w:marRight w:val="0"/>
          <w:marTop w:val="0"/>
          <w:marBottom w:val="0"/>
          <w:divBdr>
            <w:top w:val="none" w:sz="0" w:space="0" w:color="auto"/>
            <w:left w:val="none" w:sz="0" w:space="0" w:color="auto"/>
            <w:bottom w:val="none" w:sz="0" w:space="0" w:color="auto"/>
            <w:right w:val="none" w:sz="0" w:space="0" w:color="auto"/>
          </w:divBdr>
          <w:divsChild>
            <w:div w:id="873344504">
              <w:marLeft w:val="0"/>
              <w:marRight w:val="0"/>
              <w:marTop w:val="0"/>
              <w:marBottom w:val="0"/>
              <w:divBdr>
                <w:top w:val="none" w:sz="0" w:space="0" w:color="auto"/>
                <w:left w:val="none" w:sz="0" w:space="0" w:color="auto"/>
                <w:bottom w:val="none" w:sz="0" w:space="0" w:color="auto"/>
                <w:right w:val="none" w:sz="0" w:space="0" w:color="auto"/>
              </w:divBdr>
            </w:div>
          </w:divsChild>
        </w:div>
        <w:div w:id="589658995">
          <w:marLeft w:val="0"/>
          <w:marRight w:val="0"/>
          <w:marTop w:val="0"/>
          <w:marBottom w:val="0"/>
          <w:divBdr>
            <w:top w:val="none" w:sz="0" w:space="0" w:color="auto"/>
            <w:left w:val="none" w:sz="0" w:space="0" w:color="auto"/>
            <w:bottom w:val="none" w:sz="0" w:space="0" w:color="auto"/>
            <w:right w:val="none" w:sz="0" w:space="0" w:color="auto"/>
          </w:divBdr>
          <w:divsChild>
            <w:div w:id="188689725">
              <w:marLeft w:val="0"/>
              <w:marRight w:val="0"/>
              <w:marTop w:val="0"/>
              <w:marBottom w:val="0"/>
              <w:divBdr>
                <w:top w:val="none" w:sz="0" w:space="0" w:color="auto"/>
                <w:left w:val="none" w:sz="0" w:space="0" w:color="auto"/>
                <w:bottom w:val="none" w:sz="0" w:space="0" w:color="auto"/>
                <w:right w:val="none" w:sz="0" w:space="0" w:color="auto"/>
              </w:divBdr>
            </w:div>
          </w:divsChild>
        </w:div>
        <w:div w:id="613363880">
          <w:marLeft w:val="0"/>
          <w:marRight w:val="0"/>
          <w:marTop w:val="0"/>
          <w:marBottom w:val="0"/>
          <w:divBdr>
            <w:top w:val="none" w:sz="0" w:space="0" w:color="auto"/>
            <w:left w:val="none" w:sz="0" w:space="0" w:color="auto"/>
            <w:bottom w:val="none" w:sz="0" w:space="0" w:color="auto"/>
            <w:right w:val="none" w:sz="0" w:space="0" w:color="auto"/>
          </w:divBdr>
          <w:divsChild>
            <w:div w:id="944733187">
              <w:marLeft w:val="0"/>
              <w:marRight w:val="0"/>
              <w:marTop w:val="0"/>
              <w:marBottom w:val="0"/>
              <w:divBdr>
                <w:top w:val="none" w:sz="0" w:space="0" w:color="auto"/>
                <w:left w:val="none" w:sz="0" w:space="0" w:color="auto"/>
                <w:bottom w:val="none" w:sz="0" w:space="0" w:color="auto"/>
                <w:right w:val="none" w:sz="0" w:space="0" w:color="auto"/>
              </w:divBdr>
            </w:div>
          </w:divsChild>
        </w:div>
        <w:div w:id="650981646">
          <w:marLeft w:val="0"/>
          <w:marRight w:val="0"/>
          <w:marTop w:val="0"/>
          <w:marBottom w:val="0"/>
          <w:divBdr>
            <w:top w:val="none" w:sz="0" w:space="0" w:color="auto"/>
            <w:left w:val="none" w:sz="0" w:space="0" w:color="auto"/>
            <w:bottom w:val="none" w:sz="0" w:space="0" w:color="auto"/>
            <w:right w:val="none" w:sz="0" w:space="0" w:color="auto"/>
          </w:divBdr>
          <w:divsChild>
            <w:div w:id="558053821">
              <w:marLeft w:val="0"/>
              <w:marRight w:val="0"/>
              <w:marTop w:val="0"/>
              <w:marBottom w:val="0"/>
              <w:divBdr>
                <w:top w:val="none" w:sz="0" w:space="0" w:color="auto"/>
                <w:left w:val="none" w:sz="0" w:space="0" w:color="auto"/>
                <w:bottom w:val="none" w:sz="0" w:space="0" w:color="auto"/>
                <w:right w:val="none" w:sz="0" w:space="0" w:color="auto"/>
              </w:divBdr>
            </w:div>
          </w:divsChild>
        </w:div>
        <w:div w:id="657416489">
          <w:marLeft w:val="0"/>
          <w:marRight w:val="0"/>
          <w:marTop w:val="0"/>
          <w:marBottom w:val="0"/>
          <w:divBdr>
            <w:top w:val="none" w:sz="0" w:space="0" w:color="auto"/>
            <w:left w:val="none" w:sz="0" w:space="0" w:color="auto"/>
            <w:bottom w:val="none" w:sz="0" w:space="0" w:color="auto"/>
            <w:right w:val="none" w:sz="0" w:space="0" w:color="auto"/>
          </w:divBdr>
          <w:divsChild>
            <w:div w:id="690759110">
              <w:marLeft w:val="0"/>
              <w:marRight w:val="0"/>
              <w:marTop w:val="0"/>
              <w:marBottom w:val="0"/>
              <w:divBdr>
                <w:top w:val="none" w:sz="0" w:space="0" w:color="auto"/>
                <w:left w:val="none" w:sz="0" w:space="0" w:color="auto"/>
                <w:bottom w:val="none" w:sz="0" w:space="0" w:color="auto"/>
                <w:right w:val="none" w:sz="0" w:space="0" w:color="auto"/>
              </w:divBdr>
            </w:div>
          </w:divsChild>
        </w:div>
        <w:div w:id="670332800">
          <w:marLeft w:val="0"/>
          <w:marRight w:val="0"/>
          <w:marTop w:val="0"/>
          <w:marBottom w:val="0"/>
          <w:divBdr>
            <w:top w:val="none" w:sz="0" w:space="0" w:color="auto"/>
            <w:left w:val="none" w:sz="0" w:space="0" w:color="auto"/>
            <w:bottom w:val="none" w:sz="0" w:space="0" w:color="auto"/>
            <w:right w:val="none" w:sz="0" w:space="0" w:color="auto"/>
          </w:divBdr>
          <w:divsChild>
            <w:div w:id="443497444">
              <w:marLeft w:val="0"/>
              <w:marRight w:val="0"/>
              <w:marTop w:val="0"/>
              <w:marBottom w:val="0"/>
              <w:divBdr>
                <w:top w:val="none" w:sz="0" w:space="0" w:color="auto"/>
                <w:left w:val="none" w:sz="0" w:space="0" w:color="auto"/>
                <w:bottom w:val="none" w:sz="0" w:space="0" w:color="auto"/>
                <w:right w:val="none" w:sz="0" w:space="0" w:color="auto"/>
              </w:divBdr>
            </w:div>
          </w:divsChild>
        </w:div>
        <w:div w:id="719786148">
          <w:marLeft w:val="0"/>
          <w:marRight w:val="0"/>
          <w:marTop w:val="0"/>
          <w:marBottom w:val="0"/>
          <w:divBdr>
            <w:top w:val="none" w:sz="0" w:space="0" w:color="auto"/>
            <w:left w:val="none" w:sz="0" w:space="0" w:color="auto"/>
            <w:bottom w:val="none" w:sz="0" w:space="0" w:color="auto"/>
            <w:right w:val="none" w:sz="0" w:space="0" w:color="auto"/>
          </w:divBdr>
          <w:divsChild>
            <w:div w:id="859782650">
              <w:marLeft w:val="0"/>
              <w:marRight w:val="0"/>
              <w:marTop w:val="0"/>
              <w:marBottom w:val="0"/>
              <w:divBdr>
                <w:top w:val="none" w:sz="0" w:space="0" w:color="auto"/>
                <w:left w:val="none" w:sz="0" w:space="0" w:color="auto"/>
                <w:bottom w:val="none" w:sz="0" w:space="0" w:color="auto"/>
                <w:right w:val="none" w:sz="0" w:space="0" w:color="auto"/>
              </w:divBdr>
            </w:div>
          </w:divsChild>
        </w:div>
        <w:div w:id="737089555">
          <w:marLeft w:val="0"/>
          <w:marRight w:val="0"/>
          <w:marTop w:val="0"/>
          <w:marBottom w:val="0"/>
          <w:divBdr>
            <w:top w:val="none" w:sz="0" w:space="0" w:color="auto"/>
            <w:left w:val="none" w:sz="0" w:space="0" w:color="auto"/>
            <w:bottom w:val="none" w:sz="0" w:space="0" w:color="auto"/>
            <w:right w:val="none" w:sz="0" w:space="0" w:color="auto"/>
          </w:divBdr>
          <w:divsChild>
            <w:div w:id="1871527301">
              <w:marLeft w:val="0"/>
              <w:marRight w:val="0"/>
              <w:marTop w:val="0"/>
              <w:marBottom w:val="0"/>
              <w:divBdr>
                <w:top w:val="none" w:sz="0" w:space="0" w:color="auto"/>
                <w:left w:val="none" w:sz="0" w:space="0" w:color="auto"/>
                <w:bottom w:val="none" w:sz="0" w:space="0" w:color="auto"/>
                <w:right w:val="none" w:sz="0" w:space="0" w:color="auto"/>
              </w:divBdr>
            </w:div>
          </w:divsChild>
        </w:div>
        <w:div w:id="753403973">
          <w:marLeft w:val="0"/>
          <w:marRight w:val="0"/>
          <w:marTop w:val="0"/>
          <w:marBottom w:val="0"/>
          <w:divBdr>
            <w:top w:val="none" w:sz="0" w:space="0" w:color="auto"/>
            <w:left w:val="none" w:sz="0" w:space="0" w:color="auto"/>
            <w:bottom w:val="none" w:sz="0" w:space="0" w:color="auto"/>
            <w:right w:val="none" w:sz="0" w:space="0" w:color="auto"/>
          </w:divBdr>
          <w:divsChild>
            <w:div w:id="1258710998">
              <w:marLeft w:val="0"/>
              <w:marRight w:val="0"/>
              <w:marTop w:val="0"/>
              <w:marBottom w:val="0"/>
              <w:divBdr>
                <w:top w:val="none" w:sz="0" w:space="0" w:color="auto"/>
                <w:left w:val="none" w:sz="0" w:space="0" w:color="auto"/>
                <w:bottom w:val="none" w:sz="0" w:space="0" w:color="auto"/>
                <w:right w:val="none" w:sz="0" w:space="0" w:color="auto"/>
              </w:divBdr>
            </w:div>
          </w:divsChild>
        </w:div>
        <w:div w:id="761416273">
          <w:marLeft w:val="0"/>
          <w:marRight w:val="0"/>
          <w:marTop w:val="0"/>
          <w:marBottom w:val="0"/>
          <w:divBdr>
            <w:top w:val="none" w:sz="0" w:space="0" w:color="auto"/>
            <w:left w:val="none" w:sz="0" w:space="0" w:color="auto"/>
            <w:bottom w:val="none" w:sz="0" w:space="0" w:color="auto"/>
            <w:right w:val="none" w:sz="0" w:space="0" w:color="auto"/>
          </w:divBdr>
          <w:divsChild>
            <w:div w:id="334188354">
              <w:marLeft w:val="0"/>
              <w:marRight w:val="0"/>
              <w:marTop w:val="0"/>
              <w:marBottom w:val="0"/>
              <w:divBdr>
                <w:top w:val="none" w:sz="0" w:space="0" w:color="auto"/>
                <w:left w:val="none" w:sz="0" w:space="0" w:color="auto"/>
                <w:bottom w:val="none" w:sz="0" w:space="0" w:color="auto"/>
                <w:right w:val="none" w:sz="0" w:space="0" w:color="auto"/>
              </w:divBdr>
            </w:div>
          </w:divsChild>
        </w:div>
        <w:div w:id="765615467">
          <w:marLeft w:val="0"/>
          <w:marRight w:val="0"/>
          <w:marTop w:val="0"/>
          <w:marBottom w:val="0"/>
          <w:divBdr>
            <w:top w:val="none" w:sz="0" w:space="0" w:color="auto"/>
            <w:left w:val="none" w:sz="0" w:space="0" w:color="auto"/>
            <w:bottom w:val="none" w:sz="0" w:space="0" w:color="auto"/>
            <w:right w:val="none" w:sz="0" w:space="0" w:color="auto"/>
          </w:divBdr>
          <w:divsChild>
            <w:div w:id="1811551868">
              <w:marLeft w:val="0"/>
              <w:marRight w:val="0"/>
              <w:marTop w:val="0"/>
              <w:marBottom w:val="0"/>
              <w:divBdr>
                <w:top w:val="none" w:sz="0" w:space="0" w:color="auto"/>
                <w:left w:val="none" w:sz="0" w:space="0" w:color="auto"/>
                <w:bottom w:val="none" w:sz="0" w:space="0" w:color="auto"/>
                <w:right w:val="none" w:sz="0" w:space="0" w:color="auto"/>
              </w:divBdr>
            </w:div>
          </w:divsChild>
        </w:div>
        <w:div w:id="769621100">
          <w:marLeft w:val="0"/>
          <w:marRight w:val="0"/>
          <w:marTop w:val="0"/>
          <w:marBottom w:val="0"/>
          <w:divBdr>
            <w:top w:val="none" w:sz="0" w:space="0" w:color="auto"/>
            <w:left w:val="none" w:sz="0" w:space="0" w:color="auto"/>
            <w:bottom w:val="none" w:sz="0" w:space="0" w:color="auto"/>
            <w:right w:val="none" w:sz="0" w:space="0" w:color="auto"/>
          </w:divBdr>
          <w:divsChild>
            <w:div w:id="1225990197">
              <w:marLeft w:val="0"/>
              <w:marRight w:val="0"/>
              <w:marTop w:val="0"/>
              <w:marBottom w:val="0"/>
              <w:divBdr>
                <w:top w:val="none" w:sz="0" w:space="0" w:color="auto"/>
                <w:left w:val="none" w:sz="0" w:space="0" w:color="auto"/>
                <w:bottom w:val="none" w:sz="0" w:space="0" w:color="auto"/>
                <w:right w:val="none" w:sz="0" w:space="0" w:color="auto"/>
              </w:divBdr>
            </w:div>
          </w:divsChild>
        </w:div>
        <w:div w:id="792214479">
          <w:marLeft w:val="0"/>
          <w:marRight w:val="0"/>
          <w:marTop w:val="0"/>
          <w:marBottom w:val="0"/>
          <w:divBdr>
            <w:top w:val="none" w:sz="0" w:space="0" w:color="auto"/>
            <w:left w:val="none" w:sz="0" w:space="0" w:color="auto"/>
            <w:bottom w:val="none" w:sz="0" w:space="0" w:color="auto"/>
            <w:right w:val="none" w:sz="0" w:space="0" w:color="auto"/>
          </w:divBdr>
          <w:divsChild>
            <w:div w:id="734743278">
              <w:marLeft w:val="0"/>
              <w:marRight w:val="0"/>
              <w:marTop w:val="0"/>
              <w:marBottom w:val="0"/>
              <w:divBdr>
                <w:top w:val="none" w:sz="0" w:space="0" w:color="auto"/>
                <w:left w:val="none" w:sz="0" w:space="0" w:color="auto"/>
                <w:bottom w:val="none" w:sz="0" w:space="0" w:color="auto"/>
                <w:right w:val="none" w:sz="0" w:space="0" w:color="auto"/>
              </w:divBdr>
            </w:div>
          </w:divsChild>
        </w:div>
        <w:div w:id="800537812">
          <w:marLeft w:val="0"/>
          <w:marRight w:val="0"/>
          <w:marTop w:val="0"/>
          <w:marBottom w:val="0"/>
          <w:divBdr>
            <w:top w:val="none" w:sz="0" w:space="0" w:color="auto"/>
            <w:left w:val="none" w:sz="0" w:space="0" w:color="auto"/>
            <w:bottom w:val="none" w:sz="0" w:space="0" w:color="auto"/>
            <w:right w:val="none" w:sz="0" w:space="0" w:color="auto"/>
          </w:divBdr>
          <w:divsChild>
            <w:div w:id="1942225418">
              <w:marLeft w:val="0"/>
              <w:marRight w:val="0"/>
              <w:marTop w:val="0"/>
              <w:marBottom w:val="0"/>
              <w:divBdr>
                <w:top w:val="none" w:sz="0" w:space="0" w:color="auto"/>
                <w:left w:val="none" w:sz="0" w:space="0" w:color="auto"/>
                <w:bottom w:val="none" w:sz="0" w:space="0" w:color="auto"/>
                <w:right w:val="none" w:sz="0" w:space="0" w:color="auto"/>
              </w:divBdr>
            </w:div>
          </w:divsChild>
        </w:div>
        <w:div w:id="818307998">
          <w:marLeft w:val="0"/>
          <w:marRight w:val="0"/>
          <w:marTop w:val="0"/>
          <w:marBottom w:val="0"/>
          <w:divBdr>
            <w:top w:val="none" w:sz="0" w:space="0" w:color="auto"/>
            <w:left w:val="none" w:sz="0" w:space="0" w:color="auto"/>
            <w:bottom w:val="none" w:sz="0" w:space="0" w:color="auto"/>
            <w:right w:val="none" w:sz="0" w:space="0" w:color="auto"/>
          </w:divBdr>
          <w:divsChild>
            <w:div w:id="1435440554">
              <w:marLeft w:val="0"/>
              <w:marRight w:val="0"/>
              <w:marTop w:val="0"/>
              <w:marBottom w:val="0"/>
              <w:divBdr>
                <w:top w:val="none" w:sz="0" w:space="0" w:color="auto"/>
                <w:left w:val="none" w:sz="0" w:space="0" w:color="auto"/>
                <w:bottom w:val="none" w:sz="0" w:space="0" w:color="auto"/>
                <w:right w:val="none" w:sz="0" w:space="0" w:color="auto"/>
              </w:divBdr>
            </w:div>
          </w:divsChild>
        </w:div>
        <w:div w:id="830371103">
          <w:marLeft w:val="0"/>
          <w:marRight w:val="0"/>
          <w:marTop w:val="0"/>
          <w:marBottom w:val="0"/>
          <w:divBdr>
            <w:top w:val="none" w:sz="0" w:space="0" w:color="auto"/>
            <w:left w:val="none" w:sz="0" w:space="0" w:color="auto"/>
            <w:bottom w:val="none" w:sz="0" w:space="0" w:color="auto"/>
            <w:right w:val="none" w:sz="0" w:space="0" w:color="auto"/>
          </w:divBdr>
          <w:divsChild>
            <w:div w:id="442118365">
              <w:marLeft w:val="0"/>
              <w:marRight w:val="0"/>
              <w:marTop w:val="0"/>
              <w:marBottom w:val="0"/>
              <w:divBdr>
                <w:top w:val="none" w:sz="0" w:space="0" w:color="auto"/>
                <w:left w:val="none" w:sz="0" w:space="0" w:color="auto"/>
                <w:bottom w:val="none" w:sz="0" w:space="0" w:color="auto"/>
                <w:right w:val="none" w:sz="0" w:space="0" w:color="auto"/>
              </w:divBdr>
            </w:div>
          </w:divsChild>
        </w:div>
        <w:div w:id="837887522">
          <w:marLeft w:val="0"/>
          <w:marRight w:val="0"/>
          <w:marTop w:val="0"/>
          <w:marBottom w:val="0"/>
          <w:divBdr>
            <w:top w:val="none" w:sz="0" w:space="0" w:color="auto"/>
            <w:left w:val="none" w:sz="0" w:space="0" w:color="auto"/>
            <w:bottom w:val="none" w:sz="0" w:space="0" w:color="auto"/>
            <w:right w:val="none" w:sz="0" w:space="0" w:color="auto"/>
          </w:divBdr>
          <w:divsChild>
            <w:div w:id="1734036680">
              <w:marLeft w:val="0"/>
              <w:marRight w:val="0"/>
              <w:marTop w:val="0"/>
              <w:marBottom w:val="0"/>
              <w:divBdr>
                <w:top w:val="none" w:sz="0" w:space="0" w:color="auto"/>
                <w:left w:val="none" w:sz="0" w:space="0" w:color="auto"/>
                <w:bottom w:val="none" w:sz="0" w:space="0" w:color="auto"/>
                <w:right w:val="none" w:sz="0" w:space="0" w:color="auto"/>
              </w:divBdr>
            </w:div>
          </w:divsChild>
        </w:div>
        <w:div w:id="842361595">
          <w:marLeft w:val="0"/>
          <w:marRight w:val="0"/>
          <w:marTop w:val="0"/>
          <w:marBottom w:val="0"/>
          <w:divBdr>
            <w:top w:val="none" w:sz="0" w:space="0" w:color="auto"/>
            <w:left w:val="none" w:sz="0" w:space="0" w:color="auto"/>
            <w:bottom w:val="none" w:sz="0" w:space="0" w:color="auto"/>
            <w:right w:val="none" w:sz="0" w:space="0" w:color="auto"/>
          </w:divBdr>
          <w:divsChild>
            <w:div w:id="679621937">
              <w:marLeft w:val="0"/>
              <w:marRight w:val="0"/>
              <w:marTop w:val="0"/>
              <w:marBottom w:val="0"/>
              <w:divBdr>
                <w:top w:val="none" w:sz="0" w:space="0" w:color="auto"/>
                <w:left w:val="none" w:sz="0" w:space="0" w:color="auto"/>
                <w:bottom w:val="none" w:sz="0" w:space="0" w:color="auto"/>
                <w:right w:val="none" w:sz="0" w:space="0" w:color="auto"/>
              </w:divBdr>
            </w:div>
          </w:divsChild>
        </w:div>
        <w:div w:id="855582841">
          <w:marLeft w:val="0"/>
          <w:marRight w:val="0"/>
          <w:marTop w:val="0"/>
          <w:marBottom w:val="0"/>
          <w:divBdr>
            <w:top w:val="none" w:sz="0" w:space="0" w:color="auto"/>
            <w:left w:val="none" w:sz="0" w:space="0" w:color="auto"/>
            <w:bottom w:val="none" w:sz="0" w:space="0" w:color="auto"/>
            <w:right w:val="none" w:sz="0" w:space="0" w:color="auto"/>
          </w:divBdr>
          <w:divsChild>
            <w:div w:id="495220562">
              <w:marLeft w:val="0"/>
              <w:marRight w:val="0"/>
              <w:marTop w:val="0"/>
              <w:marBottom w:val="0"/>
              <w:divBdr>
                <w:top w:val="none" w:sz="0" w:space="0" w:color="auto"/>
                <w:left w:val="none" w:sz="0" w:space="0" w:color="auto"/>
                <w:bottom w:val="none" w:sz="0" w:space="0" w:color="auto"/>
                <w:right w:val="none" w:sz="0" w:space="0" w:color="auto"/>
              </w:divBdr>
            </w:div>
          </w:divsChild>
        </w:div>
        <w:div w:id="861866837">
          <w:marLeft w:val="0"/>
          <w:marRight w:val="0"/>
          <w:marTop w:val="0"/>
          <w:marBottom w:val="0"/>
          <w:divBdr>
            <w:top w:val="none" w:sz="0" w:space="0" w:color="auto"/>
            <w:left w:val="none" w:sz="0" w:space="0" w:color="auto"/>
            <w:bottom w:val="none" w:sz="0" w:space="0" w:color="auto"/>
            <w:right w:val="none" w:sz="0" w:space="0" w:color="auto"/>
          </w:divBdr>
          <w:divsChild>
            <w:div w:id="1589462889">
              <w:marLeft w:val="0"/>
              <w:marRight w:val="0"/>
              <w:marTop w:val="0"/>
              <w:marBottom w:val="0"/>
              <w:divBdr>
                <w:top w:val="none" w:sz="0" w:space="0" w:color="auto"/>
                <w:left w:val="none" w:sz="0" w:space="0" w:color="auto"/>
                <w:bottom w:val="none" w:sz="0" w:space="0" w:color="auto"/>
                <w:right w:val="none" w:sz="0" w:space="0" w:color="auto"/>
              </w:divBdr>
            </w:div>
          </w:divsChild>
        </w:div>
        <w:div w:id="879130247">
          <w:marLeft w:val="0"/>
          <w:marRight w:val="0"/>
          <w:marTop w:val="0"/>
          <w:marBottom w:val="0"/>
          <w:divBdr>
            <w:top w:val="none" w:sz="0" w:space="0" w:color="auto"/>
            <w:left w:val="none" w:sz="0" w:space="0" w:color="auto"/>
            <w:bottom w:val="none" w:sz="0" w:space="0" w:color="auto"/>
            <w:right w:val="none" w:sz="0" w:space="0" w:color="auto"/>
          </w:divBdr>
          <w:divsChild>
            <w:div w:id="1493450904">
              <w:marLeft w:val="0"/>
              <w:marRight w:val="0"/>
              <w:marTop w:val="0"/>
              <w:marBottom w:val="0"/>
              <w:divBdr>
                <w:top w:val="none" w:sz="0" w:space="0" w:color="auto"/>
                <w:left w:val="none" w:sz="0" w:space="0" w:color="auto"/>
                <w:bottom w:val="none" w:sz="0" w:space="0" w:color="auto"/>
                <w:right w:val="none" w:sz="0" w:space="0" w:color="auto"/>
              </w:divBdr>
            </w:div>
          </w:divsChild>
        </w:div>
        <w:div w:id="881088949">
          <w:marLeft w:val="0"/>
          <w:marRight w:val="0"/>
          <w:marTop w:val="0"/>
          <w:marBottom w:val="0"/>
          <w:divBdr>
            <w:top w:val="none" w:sz="0" w:space="0" w:color="auto"/>
            <w:left w:val="none" w:sz="0" w:space="0" w:color="auto"/>
            <w:bottom w:val="none" w:sz="0" w:space="0" w:color="auto"/>
            <w:right w:val="none" w:sz="0" w:space="0" w:color="auto"/>
          </w:divBdr>
          <w:divsChild>
            <w:div w:id="590696151">
              <w:marLeft w:val="0"/>
              <w:marRight w:val="0"/>
              <w:marTop w:val="0"/>
              <w:marBottom w:val="0"/>
              <w:divBdr>
                <w:top w:val="none" w:sz="0" w:space="0" w:color="auto"/>
                <w:left w:val="none" w:sz="0" w:space="0" w:color="auto"/>
                <w:bottom w:val="none" w:sz="0" w:space="0" w:color="auto"/>
                <w:right w:val="none" w:sz="0" w:space="0" w:color="auto"/>
              </w:divBdr>
            </w:div>
          </w:divsChild>
        </w:div>
        <w:div w:id="897519423">
          <w:marLeft w:val="0"/>
          <w:marRight w:val="0"/>
          <w:marTop w:val="0"/>
          <w:marBottom w:val="0"/>
          <w:divBdr>
            <w:top w:val="none" w:sz="0" w:space="0" w:color="auto"/>
            <w:left w:val="none" w:sz="0" w:space="0" w:color="auto"/>
            <w:bottom w:val="none" w:sz="0" w:space="0" w:color="auto"/>
            <w:right w:val="none" w:sz="0" w:space="0" w:color="auto"/>
          </w:divBdr>
          <w:divsChild>
            <w:div w:id="1050377376">
              <w:marLeft w:val="0"/>
              <w:marRight w:val="0"/>
              <w:marTop w:val="0"/>
              <w:marBottom w:val="0"/>
              <w:divBdr>
                <w:top w:val="none" w:sz="0" w:space="0" w:color="auto"/>
                <w:left w:val="none" w:sz="0" w:space="0" w:color="auto"/>
                <w:bottom w:val="none" w:sz="0" w:space="0" w:color="auto"/>
                <w:right w:val="none" w:sz="0" w:space="0" w:color="auto"/>
              </w:divBdr>
            </w:div>
          </w:divsChild>
        </w:div>
        <w:div w:id="898638501">
          <w:marLeft w:val="0"/>
          <w:marRight w:val="0"/>
          <w:marTop w:val="0"/>
          <w:marBottom w:val="0"/>
          <w:divBdr>
            <w:top w:val="none" w:sz="0" w:space="0" w:color="auto"/>
            <w:left w:val="none" w:sz="0" w:space="0" w:color="auto"/>
            <w:bottom w:val="none" w:sz="0" w:space="0" w:color="auto"/>
            <w:right w:val="none" w:sz="0" w:space="0" w:color="auto"/>
          </w:divBdr>
          <w:divsChild>
            <w:div w:id="1200973983">
              <w:marLeft w:val="0"/>
              <w:marRight w:val="0"/>
              <w:marTop w:val="0"/>
              <w:marBottom w:val="0"/>
              <w:divBdr>
                <w:top w:val="none" w:sz="0" w:space="0" w:color="auto"/>
                <w:left w:val="none" w:sz="0" w:space="0" w:color="auto"/>
                <w:bottom w:val="none" w:sz="0" w:space="0" w:color="auto"/>
                <w:right w:val="none" w:sz="0" w:space="0" w:color="auto"/>
              </w:divBdr>
            </w:div>
          </w:divsChild>
        </w:div>
        <w:div w:id="956523909">
          <w:marLeft w:val="0"/>
          <w:marRight w:val="0"/>
          <w:marTop w:val="0"/>
          <w:marBottom w:val="0"/>
          <w:divBdr>
            <w:top w:val="none" w:sz="0" w:space="0" w:color="auto"/>
            <w:left w:val="none" w:sz="0" w:space="0" w:color="auto"/>
            <w:bottom w:val="none" w:sz="0" w:space="0" w:color="auto"/>
            <w:right w:val="none" w:sz="0" w:space="0" w:color="auto"/>
          </w:divBdr>
          <w:divsChild>
            <w:div w:id="1285379626">
              <w:marLeft w:val="0"/>
              <w:marRight w:val="0"/>
              <w:marTop w:val="0"/>
              <w:marBottom w:val="0"/>
              <w:divBdr>
                <w:top w:val="none" w:sz="0" w:space="0" w:color="auto"/>
                <w:left w:val="none" w:sz="0" w:space="0" w:color="auto"/>
                <w:bottom w:val="none" w:sz="0" w:space="0" w:color="auto"/>
                <w:right w:val="none" w:sz="0" w:space="0" w:color="auto"/>
              </w:divBdr>
            </w:div>
          </w:divsChild>
        </w:div>
        <w:div w:id="962807465">
          <w:marLeft w:val="0"/>
          <w:marRight w:val="0"/>
          <w:marTop w:val="0"/>
          <w:marBottom w:val="0"/>
          <w:divBdr>
            <w:top w:val="none" w:sz="0" w:space="0" w:color="auto"/>
            <w:left w:val="none" w:sz="0" w:space="0" w:color="auto"/>
            <w:bottom w:val="none" w:sz="0" w:space="0" w:color="auto"/>
            <w:right w:val="none" w:sz="0" w:space="0" w:color="auto"/>
          </w:divBdr>
          <w:divsChild>
            <w:div w:id="1726559387">
              <w:marLeft w:val="0"/>
              <w:marRight w:val="0"/>
              <w:marTop w:val="0"/>
              <w:marBottom w:val="0"/>
              <w:divBdr>
                <w:top w:val="none" w:sz="0" w:space="0" w:color="auto"/>
                <w:left w:val="none" w:sz="0" w:space="0" w:color="auto"/>
                <w:bottom w:val="none" w:sz="0" w:space="0" w:color="auto"/>
                <w:right w:val="none" w:sz="0" w:space="0" w:color="auto"/>
              </w:divBdr>
            </w:div>
          </w:divsChild>
        </w:div>
        <w:div w:id="1050423243">
          <w:marLeft w:val="0"/>
          <w:marRight w:val="0"/>
          <w:marTop w:val="0"/>
          <w:marBottom w:val="0"/>
          <w:divBdr>
            <w:top w:val="none" w:sz="0" w:space="0" w:color="auto"/>
            <w:left w:val="none" w:sz="0" w:space="0" w:color="auto"/>
            <w:bottom w:val="none" w:sz="0" w:space="0" w:color="auto"/>
            <w:right w:val="none" w:sz="0" w:space="0" w:color="auto"/>
          </w:divBdr>
          <w:divsChild>
            <w:div w:id="767196250">
              <w:marLeft w:val="0"/>
              <w:marRight w:val="0"/>
              <w:marTop w:val="0"/>
              <w:marBottom w:val="0"/>
              <w:divBdr>
                <w:top w:val="none" w:sz="0" w:space="0" w:color="auto"/>
                <w:left w:val="none" w:sz="0" w:space="0" w:color="auto"/>
                <w:bottom w:val="none" w:sz="0" w:space="0" w:color="auto"/>
                <w:right w:val="none" w:sz="0" w:space="0" w:color="auto"/>
              </w:divBdr>
            </w:div>
          </w:divsChild>
        </w:div>
        <w:div w:id="1076511165">
          <w:marLeft w:val="0"/>
          <w:marRight w:val="0"/>
          <w:marTop w:val="0"/>
          <w:marBottom w:val="0"/>
          <w:divBdr>
            <w:top w:val="none" w:sz="0" w:space="0" w:color="auto"/>
            <w:left w:val="none" w:sz="0" w:space="0" w:color="auto"/>
            <w:bottom w:val="none" w:sz="0" w:space="0" w:color="auto"/>
            <w:right w:val="none" w:sz="0" w:space="0" w:color="auto"/>
          </w:divBdr>
          <w:divsChild>
            <w:div w:id="58983139">
              <w:marLeft w:val="0"/>
              <w:marRight w:val="0"/>
              <w:marTop w:val="0"/>
              <w:marBottom w:val="0"/>
              <w:divBdr>
                <w:top w:val="none" w:sz="0" w:space="0" w:color="auto"/>
                <w:left w:val="none" w:sz="0" w:space="0" w:color="auto"/>
                <w:bottom w:val="none" w:sz="0" w:space="0" w:color="auto"/>
                <w:right w:val="none" w:sz="0" w:space="0" w:color="auto"/>
              </w:divBdr>
            </w:div>
          </w:divsChild>
        </w:div>
        <w:div w:id="1089229435">
          <w:marLeft w:val="0"/>
          <w:marRight w:val="0"/>
          <w:marTop w:val="0"/>
          <w:marBottom w:val="0"/>
          <w:divBdr>
            <w:top w:val="none" w:sz="0" w:space="0" w:color="auto"/>
            <w:left w:val="none" w:sz="0" w:space="0" w:color="auto"/>
            <w:bottom w:val="none" w:sz="0" w:space="0" w:color="auto"/>
            <w:right w:val="none" w:sz="0" w:space="0" w:color="auto"/>
          </w:divBdr>
          <w:divsChild>
            <w:div w:id="1920865483">
              <w:marLeft w:val="0"/>
              <w:marRight w:val="0"/>
              <w:marTop w:val="0"/>
              <w:marBottom w:val="0"/>
              <w:divBdr>
                <w:top w:val="none" w:sz="0" w:space="0" w:color="auto"/>
                <w:left w:val="none" w:sz="0" w:space="0" w:color="auto"/>
                <w:bottom w:val="none" w:sz="0" w:space="0" w:color="auto"/>
                <w:right w:val="none" w:sz="0" w:space="0" w:color="auto"/>
              </w:divBdr>
            </w:div>
          </w:divsChild>
        </w:div>
        <w:div w:id="1146359596">
          <w:marLeft w:val="0"/>
          <w:marRight w:val="0"/>
          <w:marTop w:val="0"/>
          <w:marBottom w:val="0"/>
          <w:divBdr>
            <w:top w:val="none" w:sz="0" w:space="0" w:color="auto"/>
            <w:left w:val="none" w:sz="0" w:space="0" w:color="auto"/>
            <w:bottom w:val="none" w:sz="0" w:space="0" w:color="auto"/>
            <w:right w:val="none" w:sz="0" w:space="0" w:color="auto"/>
          </w:divBdr>
          <w:divsChild>
            <w:div w:id="590429180">
              <w:marLeft w:val="0"/>
              <w:marRight w:val="0"/>
              <w:marTop w:val="0"/>
              <w:marBottom w:val="0"/>
              <w:divBdr>
                <w:top w:val="none" w:sz="0" w:space="0" w:color="auto"/>
                <w:left w:val="none" w:sz="0" w:space="0" w:color="auto"/>
                <w:bottom w:val="none" w:sz="0" w:space="0" w:color="auto"/>
                <w:right w:val="none" w:sz="0" w:space="0" w:color="auto"/>
              </w:divBdr>
            </w:div>
          </w:divsChild>
        </w:div>
        <w:div w:id="1193349299">
          <w:marLeft w:val="0"/>
          <w:marRight w:val="0"/>
          <w:marTop w:val="0"/>
          <w:marBottom w:val="0"/>
          <w:divBdr>
            <w:top w:val="none" w:sz="0" w:space="0" w:color="auto"/>
            <w:left w:val="none" w:sz="0" w:space="0" w:color="auto"/>
            <w:bottom w:val="none" w:sz="0" w:space="0" w:color="auto"/>
            <w:right w:val="none" w:sz="0" w:space="0" w:color="auto"/>
          </w:divBdr>
          <w:divsChild>
            <w:div w:id="1150709906">
              <w:marLeft w:val="0"/>
              <w:marRight w:val="0"/>
              <w:marTop w:val="0"/>
              <w:marBottom w:val="0"/>
              <w:divBdr>
                <w:top w:val="none" w:sz="0" w:space="0" w:color="auto"/>
                <w:left w:val="none" w:sz="0" w:space="0" w:color="auto"/>
                <w:bottom w:val="none" w:sz="0" w:space="0" w:color="auto"/>
                <w:right w:val="none" w:sz="0" w:space="0" w:color="auto"/>
              </w:divBdr>
            </w:div>
          </w:divsChild>
        </w:div>
        <w:div w:id="1204556652">
          <w:marLeft w:val="0"/>
          <w:marRight w:val="0"/>
          <w:marTop w:val="0"/>
          <w:marBottom w:val="0"/>
          <w:divBdr>
            <w:top w:val="none" w:sz="0" w:space="0" w:color="auto"/>
            <w:left w:val="none" w:sz="0" w:space="0" w:color="auto"/>
            <w:bottom w:val="none" w:sz="0" w:space="0" w:color="auto"/>
            <w:right w:val="none" w:sz="0" w:space="0" w:color="auto"/>
          </w:divBdr>
          <w:divsChild>
            <w:div w:id="1609435358">
              <w:marLeft w:val="0"/>
              <w:marRight w:val="0"/>
              <w:marTop w:val="0"/>
              <w:marBottom w:val="0"/>
              <w:divBdr>
                <w:top w:val="none" w:sz="0" w:space="0" w:color="auto"/>
                <w:left w:val="none" w:sz="0" w:space="0" w:color="auto"/>
                <w:bottom w:val="none" w:sz="0" w:space="0" w:color="auto"/>
                <w:right w:val="none" w:sz="0" w:space="0" w:color="auto"/>
              </w:divBdr>
            </w:div>
          </w:divsChild>
        </w:div>
        <w:div w:id="1234582713">
          <w:marLeft w:val="0"/>
          <w:marRight w:val="0"/>
          <w:marTop w:val="0"/>
          <w:marBottom w:val="0"/>
          <w:divBdr>
            <w:top w:val="none" w:sz="0" w:space="0" w:color="auto"/>
            <w:left w:val="none" w:sz="0" w:space="0" w:color="auto"/>
            <w:bottom w:val="none" w:sz="0" w:space="0" w:color="auto"/>
            <w:right w:val="none" w:sz="0" w:space="0" w:color="auto"/>
          </w:divBdr>
          <w:divsChild>
            <w:div w:id="723482120">
              <w:marLeft w:val="0"/>
              <w:marRight w:val="0"/>
              <w:marTop w:val="0"/>
              <w:marBottom w:val="0"/>
              <w:divBdr>
                <w:top w:val="none" w:sz="0" w:space="0" w:color="auto"/>
                <w:left w:val="none" w:sz="0" w:space="0" w:color="auto"/>
                <w:bottom w:val="none" w:sz="0" w:space="0" w:color="auto"/>
                <w:right w:val="none" w:sz="0" w:space="0" w:color="auto"/>
              </w:divBdr>
            </w:div>
          </w:divsChild>
        </w:div>
        <w:div w:id="1245723255">
          <w:marLeft w:val="0"/>
          <w:marRight w:val="0"/>
          <w:marTop w:val="0"/>
          <w:marBottom w:val="0"/>
          <w:divBdr>
            <w:top w:val="none" w:sz="0" w:space="0" w:color="auto"/>
            <w:left w:val="none" w:sz="0" w:space="0" w:color="auto"/>
            <w:bottom w:val="none" w:sz="0" w:space="0" w:color="auto"/>
            <w:right w:val="none" w:sz="0" w:space="0" w:color="auto"/>
          </w:divBdr>
          <w:divsChild>
            <w:div w:id="1402411872">
              <w:marLeft w:val="0"/>
              <w:marRight w:val="0"/>
              <w:marTop w:val="0"/>
              <w:marBottom w:val="0"/>
              <w:divBdr>
                <w:top w:val="none" w:sz="0" w:space="0" w:color="auto"/>
                <w:left w:val="none" w:sz="0" w:space="0" w:color="auto"/>
                <w:bottom w:val="none" w:sz="0" w:space="0" w:color="auto"/>
                <w:right w:val="none" w:sz="0" w:space="0" w:color="auto"/>
              </w:divBdr>
            </w:div>
          </w:divsChild>
        </w:div>
        <w:div w:id="1295866078">
          <w:marLeft w:val="0"/>
          <w:marRight w:val="0"/>
          <w:marTop w:val="0"/>
          <w:marBottom w:val="0"/>
          <w:divBdr>
            <w:top w:val="none" w:sz="0" w:space="0" w:color="auto"/>
            <w:left w:val="none" w:sz="0" w:space="0" w:color="auto"/>
            <w:bottom w:val="none" w:sz="0" w:space="0" w:color="auto"/>
            <w:right w:val="none" w:sz="0" w:space="0" w:color="auto"/>
          </w:divBdr>
          <w:divsChild>
            <w:div w:id="1410466721">
              <w:marLeft w:val="0"/>
              <w:marRight w:val="0"/>
              <w:marTop w:val="0"/>
              <w:marBottom w:val="0"/>
              <w:divBdr>
                <w:top w:val="none" w:sz="0" w:space="0" w:color="auto"/>
                <w:left w:val="none" w:sz="0" w:space="0" w:color="auto"/>
                <w:bottom w:val="none" w:sz="0" w:space="0" w:color="auto"/>
                <w:right w:val="none" w:sz="0" w:space="0" w:color="auto"/>
              </w:divBdr>
            </w:div>
          </w:divsChild>
        </w:div>
        <w:div w:id="1318801631">
          <w:marLeft w:val="0"/>
          <w:marRight w:val="0"/>
          <w:marTop w:val="0"/>
          <w:marBottom w:val="0"/>
          <w:divBdr>
            <w:top w:val="none" w:sz="0" w:space="0" w:color="auto"/>
            <w:left w:val="none" w:sz="0" w:space="0" w:color="auto"/>
            <w:bottom w:val="none" w:sz="0" w:space="0" w:color="auto"/>
            <w:right w:val="none" w:sz="0" w:space="0" w:color="auto"/>
          </w:divBdr>
          <w:divsChild>
            <w:div w:id="1507356802">
              <w:marLeft w:val="0"/>
              <w:marRight w:val="0"/>
              <w:marTop w:val="0"/>
              <w:marBottom w:val="0"/>
              <w:divBdr>
                <w:top w:val="none" w:sz="0" w:space="0" w:color="auto"/>
                <w:left w:val="none" w:sz="0" w:space="0" w:color="auto"/>
                <w:bottom w:val="none" w:sz="0" w:space="0" w:color="auto"/>
                <w:right w:val="none" w:sz="0" w:space="0" w:color="auto"/>
              </w:divBdr>
            </w:div>
          </w:divsChild>
        </w:div>
        <w:div w:id="1417363010">
          <w:marLeft w:val="0"/>
          <w:marRight w:val="0"/>
          <w:marTop w:val="0"/>
          <w:marBottom w:val="0"/>
          <w:divBdr>
            <w:top w:val="none" w:sz="0" w:space="0" w:color="auto"/>
            <w:left w:val="none" w:sz="0" w:space="0" w:color="auto"/>
            <w:bottom w:val="none" w:sz="0" w:space="0" w:color="auto"/>
            <w:right w:val="none" w:sz="0" w:space="0" w:color="auto"/>
          </w:divBdr>
          <w:divsChild>
            <w:div w:id="847526291">
              <w:marLeft w:val="0"/>
              <w:marRight w:val="0"/>
              <w:marTop w:val="0"/>
              <w:marBottom w:val="0"/>
              <w:divBdr>
                <w:top w:val="none" w:sz="0" w:space="0" w:color="auto"/>
                <w:left w:val="none" w:sz="0" w:space="0" w:color="auto"/>
                <w:bottom w:val="none" w:sz="0" w:space="0" w:color="auto"/>
                <w:right w:val="none" w:sz="0" w:space="0" w:color="auto"/>
              </w:divBdr>
            </w:div>
          </w:divsChild>
        </w:div>
        <w:div w:id="1445222862">
          <w:marLeft w:val="0"/>
          <w:marRight w:val="0"/>
          <w:marTop w:val="0"/>
          <w:marBottom w:val="0"/>
          <w:divBdr>
            <w:top w:val="none" w:sz="0" w:space="0" w:color="auto"/>
            <w:left w:val="none" w:sz="0" w:space="0" w:color="auto"/>
            <w:bottom w:val="none" w:sz="0" w:space="0" w:color="auto"/>
            <w:right w:val="none" w:sz="0" w:space="0" w:color="auto"/>
          </w:divBdr>
          <w:divsChild>
            <w:div w:id="1721515855">
              <w:marLeft w:val="0"/>
              <w:marRight w:val="0"/>
              <w:marTop w:val="0"/>
              <w:marBottom w:val="0"/>
              <w:divBdr>
                <w:top w:val="none" w:sz="0" w:space="0" w:color="auto"/>
                <w:left w:val="none" w:sz="0" w:space="0" w:color="auto"/>
                <w:bottom w:val="none" w:sz="0" w:space="0" w:color="auto"/>
                <w:right w:val="none" w:sz="0" w:space="0" w:color="auto"/>
              </w:divBdr>
            </w:div>
          </w:divsChild>
        </w:div>
        <w:div w:id="1500391873">
          <w:marLeft w:val="0"/>
          <w:marRight w:val="0"/>
          <w:marTop w:val="0"/>
          <w:marBottom w:val="0"/>
          <w:divBdr>
            <w:top w:val="none" w:sz="0" w:space="0" w:color="auto"/>
            <w:left w:val="none" w:sz="0" w:space="0" w:color="auto"/>
            <w:bottom w:val="none" w:sz="0" w:space="0" w:color="auto"/>
            <w:right w:val="none" w:sz="0" w:space="0" w:color="auto"/>
          </w:divBdr>
          <w:divsChild>
            <w:div w:id="894002726">
              <w:marLeft w:val="0"/>
              <w:marRight w:val="0"/>
              <w:marTop w:val="0"/>
              <w:marBottom w:val="0"/>
              <w:divBdr>
                <w:top w:val="none" w:sz="0" w:space="0" w:color="auto"/>
                <w:left w:val="none" w:sz="0" w:space="0" w:color="auto"/>
                <w:bottom w:val="none" w:sz="0" w:space="0" w:color="auto"/>
                <w:right w:val="none" w:sz="0" w:space="0" w:color="auto"/>
              </w:divBdr>
            </w:div>
          </w:divsChild>
        </w:div>
        <w:div w:id="1510633763">
          <w:marLeft w:val="0"/>
          <w:marRight w:val="0"/>
          <w:marTop w:val="0"/>
          <w:marBottom w:val="0"/>
          <w:divBdr>
            <w:top w:val="none" w:sz="0" w:space="0" w:color="auto"/>
            <w:left w:val="none" w:sz="0" w:space="0" w:color="auto"/>
            <w:bottom w:val="none" w:sz="0" w:space="0" w:color="auto"/>
            <w:right w:val="none" w:sz="0" w:space="0" w:color="auto"/>
          </w:divBdr>
          <w:divsChild>
            <w:div w:id="1623536766">
              <w:marLeft w:val="0"/>
              <w:marRight w:val="0"/>
              <w:marTop w:val="0"/>
              <w:marBottom w:val="0"/>
              <w:divBdr>
                <w:top w:val="none" w:sz="0" w:space="0" w:color="auto"/>
                <w:left w:val="none" w:sz="0" w:space="0" w:color="auto"/>
                <w:bottom w:val="none" w:sz="0" w:space="0" w:color="auto"/>
                <w:right w:val="none" w:sz="0" w:space="0" w:color="auto"/>
              </w:divBdr>
            </w:div>
          </w:divsChild>
        </w:div>
        <w:div w:id="1551109572">
          <w:marLeft w:val="0"/>
          <w:marRight w:val="0"/>
          <w:marTop w:val="0"/>
          <w:marBottom w:val="0"/>
          <w:divBdr>
            <w:top w:val="none" w:sz="0" w:space="0" w:color="auto"/>
            <w:left w:val="none" w:sz="0" w:space="0" w:color="auto"/>
            <w:bottom w:val="none" w:sz="0" w:space="0" w:color="auto"/>
            <w:right w:val="none" w:sz="0" w:space="0" w:color="auto"/>
          </w:divBdr>
          <w:divsChild>
            <w:div w:id="1360660770">
              <w:marLeft w:val="0"/>
              <w:marRight w:val="0"/>
              <w:marTop w:val="0"/>
              <w:marBottom w:val="0"/>
              <w:divBdr>
                <w:top w:val="none" w:sz="0" w:space="0" w:color="auto"/>
                <w:left w:val="none" w:sz="0" w:space="0" w:color="auto"/>
                <w:bottom w:val="none" w:sz="0" w:space="0" w:color="auto"/>
                <w:right w:val="none" w:sz="0" w:space="0" w:color="auto"/>
              </w:divBdr>
            </w:div>
          </w:divsChild>
        </w:div>
        <w:div w:id="1578586335">
          <w:marLeft w:val="0"/>
          <w:marRight w:val="0"/>
          <w:marTop w:val="0"/>
          <w:marBottom w:val="0"/>
          <w:divBdr>
            <w:top w:val="none" w:sz="0" w:space="0" w:color="auto"/>
            <w:left w:val="none" w:sz="0" w:space="0" w:color="auto"/>
            <w:bottom w:val="none" w:sz="0" w:space="0" w:color="auto"/>
            <w:right w:val="none" w:sz="0" w:space="0" w:color="auto"/>
          </w:divBdr>
          <w:divsChild>
            <w:div w:id="1471898817">
              <w:marLeft w:val="0"/>
              <w:marRight w:val="0"/>
              <w:marTop w:val="0"/>
              <w:marBottom w:val="0"/>
              <w:divBdr>
                <w:top w:val="none" w:sz="0" w:space="0" w:color="auto"/>
                <w:left w:val="none" w:sz="0" w:space="0" w:color="auto"/>
                <w:bottom w:val="none" w:sz="0" w:space="0" w:color="auto"/>
                <w:right w:val="none" w:sz="0" w:space="0" w:color="auto"/>
              </w:divBdr>
            </w:div>
          </w:divsChild>
        </w:div>
        <w:div w:id="1580166417">
          <w:marLeft w:val="0"/>
          <w:marRight w:val="0"/>
          <w:marTop w:val="0"/>
          <w:marBottom w:val="0"/>
          <w:divBdr>
            <w:top w:val="none" w:sz="0" w:space="0" w:color="auto"/>
            <w:left w:val="none" w:sz="0" w:space="0" w:color="auto"/>
            <w:bottom w:val="none" w:sz="0" w:space="0" w:color="auto"/>
            <w:right w:val="none" w:sz="0" w:space="0" w:color="auto"/>
          </w:divBdr>
          <w:divsChild>
            <w:div w:id="251814037">
              <w:marLeft w:val="0"/>
              <w:marRight w:val="0"/>
              <w:marTop w:val="0"/>
              <w:marBottom w:val="0"/>
              <w:divBdr>
                <w:top w:val="none" w:sz="0" w:space="0" w:color="auto"/>
                <w:left w:val="none" w:sz="0" w:space="0" w:color="auto"/>
                <w:bottom w:val="none" w:sz="0" w:space="0" w:color="auto"/>
                <w:right w:val="none" w:sz="0" w:space="0" w:color="auto"/>
              </w:divBdr>
            </w:div>
          </w:divsChild>
        </w:div>
        <w:div w:id="1583182025">
          <w:marLeft w:val="0"/>
          <w:marRight w:val="0"/>
          <w:marTop w:val="0"/>
          <w:marBottom w:val="0"/>
          <w:divBdr>
            <w:top w:val="none" w:sz="0" w:space="0" w:color="auto"/>
            <w:left w:val="none" w:sz="0" w:space="0" w:color="auto"/>
            <w:bottom w:val="none" w:sz="0" w:space="0" w:color="auto"/>
            <w:right w:val="none" w:sz="0" w:space="0" w:color="auto"/>
          </w:divBdr>
          <w:divsChild>
            <w:div w:id="677924869">
              <w:marLeft w:val="0"/>
              <w:marRight w:val="0"/>
              <w:marTop w:val="0"/>
              <w:marBottom w:val="0"/>
              <w:divBdr>
                <w:top w:val="none" w:sz="0" w:space="0" w:color="auto"/>
                <w:left w:val="none" w:sz="0" w:space="0" w:color="auto"/>
                <w:bottom w:val="none" w:sz="0" w:space="0" w:color="auto"/>
                <w:right w:val="none" w:sz="0" w:space="0" w:color="auto"/>
              </w:divBdr>
            </w:div>
          </w:divsChild>
        </w:div>
        <w:div w:id="1599482040">
          <w:marLeft w:val="0"/>
          <w:marRight w:val="0"/>
          <w:marTop w:val="0"/>
          <w:marBottom w:val="0"/>
          <w:divBdr>
            <w:top w:val="none" w:sz="0" w:space="0" w:color="auto"/>
            <w:left w:val="none" w:sz="0" w:space="0" w:color="auto"/>
            <w:bottom w:val="none" w:sz="0" w:space="0" w:color="auto"/>
            <w:right w:val="none" w:sz="0" w:space="0" w:color="auto"/>
          </w:divBdr>
          <w:divsChild>
            <w:div w:id="299044681">
              <w:marLeft w:val="0"/>
              <w:marRight w:val="0"/>
              <w:marTop w:val="0"/>
              <w:marBottom w:val="0"/>
              <w:divBdr>
                <w:top w:val="none" w:sz="0" w:space="0" w:color="auto"/>
                <w:left w:val="none" w:sz="0" w:space="0" w:color="auto"/>
                <w:bottom w:val="none" w:sz="0" w:space="0" w:color="auto"/>
                <w:right w:val="none" w:sz="0" w:space="0" w:color="auto"/>
              </w:divBdr>
            </w:div>
          </w:divsChild>
        </w:div>
        <w:div w:id="1614558630">
          <w:marLeft w:val="0"/>
          <w:marRight w:val="0"/>
          <w:marTop w:val="0"/>
          <w:marBottom w:val="0"/>
          <w:divBdr>
            <w:top w:val="none" w:sz="0" w:space="0" w:color="auto"/>
            <w:left w:val="none" w:sz="0" w:space="0" w:color="auto"/>
            <w:bottom w:val="none" w:sz="0" w:space="0" w:color="auto"/>
            <w:right w:val="none" w:sz="0" w:space="0" w:color="auto"/>
          </w:divBdr>
          <w:divsChild>
            <w:div w:id="1955405435">
              <w:marLeft w:val="0"/>
              <w:marRight w:val="0"/>
              <w:marTop w:val="0"/>
              <w:marBottom w:val="0"/>
              <w:divBdr>
                <w:top w:val="none" w:sz="0" w:space="0" w:color="auto"/>
                <w:left w:val="none" w:sz="0" w:space="0" w:color="auto"/>
                <w:bottom w:val="none" w:sz="0" w:space="0" w:color="auto"/>
                <w:right w:val="none" w:sz="0" w:space="0" w:color="auto"/>
              </w:divBdr>
            </w:div>
          </w:divsChild>
        </w:div>
        <w:div w:id="1671761307">
          <w:marLeft w:val="0"/>
          <w:marRight w:val="0"/>
          <w:marTop w:val="0"/>
          <w:marBottom w:val="0"/>
          <w:divBdr>
            <w:top w:val="none" w:sz="0" w:space="0" w:color="auto"/>
            <w:left w:val="none" w:sz="0" w:space="0" w:color="auto"/>
            <w:bottom w:val="none" w:sz="0" w:space="0" w:color="auto"/>
            <w:right w:val="none" w:sz="0" w:space="0" w:color="auto"/>
          </w:divBdr>
          <w:divsChild>
            <w:div w:id="595290649">
              <w:marLeft w:val="0"/>
              <w:marRight w:val="0"/>
              <w:marTop w:val="0"/>
              <w:marBottom w:val="0"/>
              <w:divBdr>
                <w:top w:val="none" w:sz="0" w:space="0" w:color="auto"/>
                <w:left w:val="none" w:sz="0" w:space="0" w:color="auto"/>
                <w:bottom w:val="none" w:sz="0" w:space="0" w:color="auto"/>
                <w:right w:val="none" w:sz="0" w:space="0" w:color="auto"/>
              </w:divBdr>
            </w:div>
          </w:divsChild>
        </w:div>
        <w:div w:id="1679039075">
          <w:marLeft w:val="0"/>
          <w:marRight w:val="0"/>
          <w:marTop w:val="0"/>
          <w:marBottom w:val="0"/>
          <w:divBdr>
            <w:top w:val="none" w:sz="0" w:space="0" w:color="auto"/>
            <w:left w:val="none" w:sz="0" w:space="0" w:color="auto"/>
            <w:bottom w:val="none" w:sz="0" w:space="0" w:color="auto"/>
            <w:right w:val="none" w:sz="0" w:space="0" w:color="auto"/>
          </w:divBdr>
          <w:divsChild>
            <w:div w:id="2016497695">
              <w:marLeft w:val="0"/>
              <w:marRight w:val="0"/>
              <w:marTop w:val="0"/>
              <w:marBottom w:val="0"/>
              <w:divBdr>
                <w:top w:val="none" w:sz="0" w:space="0" w:color="auto"/>
                <w:left w:val="none" w:sz="0" w:space="0" w:color="auto"/>
                <w:bottom w:val="none" w:sz="0" w:space="0" w:color="auto"/>
                <w:right w:val="none" w:sz="0" w:space="0" w:color="auto"/>
              </w:divBdr>
            </w:div>
          </w:divsChild>
        </w:div>
        <w:div w:id="1711563164">
          <w:marLeft w:val="0"/>
          <w:marRight w:val="0"/>
          <w:marTop w:val="0"/>
          <w:marBottom w:val="0"/>
          <w:divBdr>
            <w:top w:val="none" w:sz="0" w:space="0" w:color="auto"/>
            <w:left w:val="none" w:sz="0" w:space="0" w:color="auto"/>
            <w:bottom w:val="none" w:sz="0" w:space="0" w:color="auto"/>
            <w:right w:val="none" w:sz="0" w:space="0" w:color="auto"/>
          </w:divBdr>
          <w:divsChild>
            <w:div w:id="1532916737">
              <w:marLeft w:val="0"/>
              <w:marRight w:val="0"/>
              <w:marTop w:val="0"/>
              <w:marBottom w:val="0"/>
              <w:divBdr>
                <w:top w:val="none" w:sz="0" w:space="0" w:color="auto"/>
                <w:left w:val="none" w:sz="0" w:space="0" w:color="auto"/>
                <w:bottom w:val="none" w:sz="0" w:space="0" w:color="auto"/>
                <w:right w:val="none" w:sz="0" w:space="0" w:color="auto"/>
              </w:divBdr>
            </w:div>
          </w:divsChild>
        </w:div>
        <w:div w:id="1716199150">
          <w:marLeft w:val="0"/>
          <w:marRight w:val="0"/>
          <w:marTop w:val="0"/>
          <w:marBottom w:val="0"/>
          <w:divBdr>
            <w:top w:val="none" w:sz="0" w:space="0" w:color="auto"/>
            <w:left w:val="none" w:sz="0" w:space="0" w:color="auto"/>
            <w:bottom w:val="none" w:sz="0" w:space="0" w:color="auto"/>
            <w:right w:val="none" w:sz="0" w:space="0" w:color="auto"/>
          </w:divBdr>
          <w:divsChild>
            <w:div w:id="2119136160">
              <w:marLeft w:val="0"/>
              <w:marRight w:val="0"/>
              <w:marTop w:val="0"/>
              <w:marBottom w:val="0"/>
              <w:divBdr>
                <w:top w:val="none" w:sz="0" w:space="0" w:color="auto"/>
                <w:left w:val="none" w:sz="0" w:space="0" w:color="auto"/>
                <w:bottom w:val="none" w:sz="0" w:space="0" w:color="auto"/>
                <w:right w:val="none" w:sz="0" w:space="0" w:color="auto"/>
              </w:divBdr>
            </w:div>
          </w:divsChild>
        </w:div>
        <w:div w:id="1737429834">
          <w:marLeft w:val="0"/>
          <w:marRight w:val="0"/>
          <w:marTop w:val="0"/>
          <w:marBottom w:val="0"/>
          <w:divBdr>
            <w:top w:val="none" w:sz="0" w:space="0" w:color="auto"/>
            <w:left w:val="none" w:sz="0" w:space="0" w:color="auto"/>
            <w:bottom w:val="none" w:sz="0" w:space="0" w:color="auto"/>
            <w:right w:val="none" w:sz="0" w:space="0" w:color="auto"/>
          </w:divBdr>
          <w:divsChild>
            <w:div w:id="559250760">
              <w:marLeft w:val="0"/>
              <w:marRight w:val="0"/>
              <w:marTop w:val="0"/>
              <w:marBottom w:val="0"/>
              <w:divBdr>
                <w:top w:val="none" w:sz="0" w:space="0" w:color="auto"/>
                <w:left w:val="none" w:sz="0" w:space="0" w:color="auto"/>
                <w:bottom w:val="none" w:sz="0" w:space="0" w:color="auto"/>
                <w:right w:val="none" w:sz="0" w:space="0" w:color="auto"/>
              </w:divBdr>
            </w:div>
          </w:divsChild>
        </w:div>
        <w:div w:id="1762481289">
          <w:marLeft w:val="0"/>
          <w:marRight w:val="0"/>
          <w:marTop w:val="0"/>
          <w:marBottom w:val="0"/>
          <w:divBdr>
            <w:top w:val="none" w:sz="0" w:space="0" w:color="auto"/>
            <w:left w:val="none" w:sz="0" w:space="0" w:color="auto"/>
            <w:bottom w:val="none" w:sz="0" w:space="0" w:color="auto"/>
            <w:right w:val="none" w:sz="0" w:space="0" w:color="auto"/>
          </w:divBdr>
          <w:divsChild>
            <w:div w:id="1169633840">
              <w:marLeft w:val="0"/>
              <w:marRight w:val="0"/>
              <w:marTop w:val="0"/>
              <w:marBottom w:val="0"/>
              <w:divBdr>
                <w:top w:val="none" w:sz="0" w:space="0" w:color="auto"/>
                <w:left w:val="none" w:sz="0" w:space="0" w:color="auto"/>
                <w:bottom w:val="none" w:sz="0" w:space="0" w:color="auto"/>
                <w:right w:val="none" w:sz="0" w:space="0" w:color="auto"/>
              </w:divBdr>
            </w:div>
          </w:divsChild>
        </w:div>
        <w:div w:id="1768650737">
          <w:marLeft w:val="0"/>
          <w:marRight w:val="0"/>
          <w:marTop w:val="0"/>
          <w:marBottom w:val="0"/>
          <w:divBdr>
            <w:top w:val="none" w:sz="0" w:space="0" w:color="auto"/>
            <w:left w:val="none" w:sz="0" w:space="0" w:color="auto"/>
            <w:bottom w:val="none" w:sz="0" w:space="0" w:color="auto"/>
            <w:right w:val="none" w:sz="0" w:space="0" w:color="auto"/>
          </w:divBdr>
          <w:divsChild>
            <w:div w:id="251428792">
              <w:marLeft w:val="0"/>
              <w:marRight w:val="0"/>
              <w:marTop w:val="0"/>
              <w:marBottom w:val="0"/>
              <w:divBdr>
                <w:top w:val="none" w:sz="0" w:space="0" w:color="auto"/>
                <w:left w:val="none" w:sz="0" w:space="0" w:color="auto"/>
                <w:bottom w:val="none" w:sz="0" w:space="0" w:color="auto"/>
                <w:right w:val="none" w:sz="0" w:space="0" w:color="auto"/>
              </w:divBdr>
            </w:div>
          </w:divsChild>
        </w:div>
        <w:div w:id="1783111913">
          <w:marLeft w:val="0"/>
          <w:marRight w:val="0"/>
          <w:marTop w:val="0"/>
          <w:marBottom w:val="0"/>
          <w:divBdr>
            <w:top w:val="none" w:sz="0" w:space="0" w:color="auto"/>
            <w:left w:val="none" w:sz="0" w:space="0" w:color="auto"/>
            <w:bottom w:val="none" w:sz="0" w:space="0" w:color="auto"/>
            <w:right w:val="none" w:sz="0" w:space="0" w:color="auto"/>
          </w:divBdr>
          <w:divsChild>
            <w:div w:id="1832286796">
              <w:marLeft w:val="0"/>
              <w:marRight w:val="0"/>
              <w:marTop w:val="0"/>
              <w:marBottom w:val="0"/>
              <w:divBdr>
                <w:top w:val="none" w:sz="0" w:space="0" w:color="auto"/>
                <w:left w:val="none" w:sz="0" w:space="0" w:color="auto"/>
                <w:bottom w:val="none" w:sz="0" w:space="0" w:color="auto"/>
                <w:right w:val="none" w:sz="0" w:space="0" w:color="auto"/>
              </w:divBdr>
            </w:div>
          </w:divsChild>
        </w:div>
        <w:div w:id="1832022091">
          <w:marLeft w:val="0"/>
          <w:marRight w:val="0"/>
          <w:marTop w:val="0"/>
          <w:marBottom w:val="0"/>
          <w:divBdr>
            <w:top w:val="none" w:sz="0" w:space="0" w:color="auto"/>
            <w:left w:val="none" w:sz="0" w:space="0" w:color="auto"/>
            <w:bottom w:val="none" w:sz="0" w:space="0" w:color="auto"/>
            <w:right w:val="none" w:sz="0" w:space="0" w:color="auto"/>
          </w:divBdr>
          <w:divsChild>
            <w:div w:id="882713045">
              <w:marLeft w:val="0"/>
              <w:marRight w:val="0"/>
              <w:marTop w:val="0"/>
              <w:marBottom w:val="0"/>
              <w:divBdr>
                <w:top w:val="none" w:sz="0" w:space="0" w:color="auto"/>
                <w:left w:val="none" w:sz="0" w:space="0" w:color="auto"/>
                <w:bottom w:val="none" w:sz="0" w:space="0" w:color="auto"/>
                <w:right w:val="none" w:sz="0" w:space="0" w:color="auto"/>
              </w:divBdr>
            </w:div>
          </w:divsChild>
        </w:div>
        <w:div w:id="1833985681">
          <w:marLeft w:val="0"/>
          <w:marRight w:val="0"/>
          <w:marTop w:val="0"/>
          <w:marBottom w:val="0"/>
          <w:divBdr>
            <w:top w:val="none" w:sz="0" w:space="0" w:color="auto"/>
            <w:left w:val="none" w:sz="0" w:space="0" w:color="auto"/>
            <w:bottom w:val="none" w:sz="0" w:space="0" w:color="auto"/>
            <w:right w:val="none" w:sz="0" w:space="0" w:color="auto"/>
          </w:divBdr>
          <w:divsChild>
            <w:div w:id="520166094">
              <w:marLeft w:val="0"/>
              <w:marRight w:val="0"/>
              <w:marTop w:val="0"/>
              <w:marBottom w:val="0"/>
              <w:divBdr>
                <w:top w:val="none" w:sz="0" w:space="0" w:color="auto"/>
                <w:left w:val="none" w:sz="0" w:space="0" w:color="auto"/>
                <w:bottom w:val="none" w:sz="0" w:space="0" w:color="auto"/>
                <w:right w:val="none" w:sz="0" w:space="0" w:color="auto"/>
              </w:divBdr>
            </w:div>
          </w:divsChild>
        </w:div>
        <w:div w:id="1847012337">
          <w:marLeft w:val="0"/>
          <w:marRight w:val="0"/>
          <w:marTop w:val="0"/>
          <w:marBottom w:val="0"/>
          <w:divBdr>
            <w:top w:val="none" w:sz="0" w:space="0" w:color="auto"/>
            <w:left w:val="none" w:sz="0" w:space="0" w:color="auto"/>
            <w:bottom w:val="none" w:sz="0" w:space="0" w:color="auto"/>
            <w:right w:val="none" w:sz="0" w:space="0" w:color="auto"/>
          </w:divBdr>
          <w:divsChild>
            <w:div w:id="88236899">
              <w:marLeft w:val="0"/>
              <w:marRight w:val="0"/>
              <w:marTop w:val="0"/>
              <w:marBottom w:val="0"/>
              <w:divBdr>
                <w:top w:val="none" w:sz="0" w:space="0" w:color="auto"/>
                <w:left w:val="none" w:sz="0" w:space="0" w:color="auto"/>
                <w:bottom w:val="none" w:sz="0" w:space="0" w:color="auto"/>
                <w:right w:val="none" w:sz="0" w:space="0" w:color="auto"/>
              </w:divBdr>
            </w:div>
          </w:divsChild>
        </w:div>
        <w:div w:id="1862934406">
          <w:marLeft w:val="0"/>
          <w:marRight w:val="0"/>
          <w:marTop w:val="0"/>
          <w:marBottom w:val="0"/>
          <w:divBdr>
            <w:top w:val="none" w:sz="0" w:space="0" w:color="auto"/>
            <w:left w:val="none" w:sz="0" w:space="0" w:color="auto"/>
            <w:bottom w:val="none" w:sz="0" w:space="0" w:color="auto"/>
            <w:right w:val="none" w:sz="0" w:space="0" w:color="auto"/>
          </w:divBdr>
          <w:divsChild>
            <w:div w:id="2115516336">
              <w:marLeft w:val="0"/>
              <w:marRight w:val="0"/>
              <w:marTop w:val="0"/>
              <w:marBottom w:val="0"/>
              <w:divBdr>
                <w:top w:val="none" w:sz="0" w:space="0" w:color="auto"/>
                <w:left w:val="none" w:sz="0" w:space="0" w:color="auto"/>
                <w:bottom w:val="none" w:sz="0" w:space="0" w:color="auto"/>
                <w:right w:val="none" w:sz="0" w:space="0" w:color="auto"/>
              </w:divBdr>
            </w:div>
          </w:divsChild>
        </w:div>
        <w:div w:id="1868443729">
          <w:marLeft w:val="0"/>
          <w:marRight w:val="0"/>
          <w:marTop w:val="0"/>
          <w:marBottom w:val="0"/>
          <w:divBdr>
            <w:top w:val="none" w:sz="0" w:space="0" w:color="auto"/>
            <w:left w:val="none" w:sz="0" w:space="0" w:color="auto"/>
            <w:bottom w:val="none" w:sz="0" w:space="0" w:color="auto"/>
            <w:right w:val="none" w:sz="0" w:space="0" w:color="auto"/>
          </w:divBdr>
          <w:divsChild>
            <w:div w:id="1468549461">
              <w:marLeft w:val="0"/>
              <w:marRight w:val="0"/>
              <w:marTop w:val="0"/>
              <w:marBottom w:val="0"/>
              <w:divBdr>
                <w:top w:val="none" w:sz="0" w:space="0" w:color="auto"/>
                <w:left w:val="none" w:sz="0" w:space="0" w:color="auto"/>
                <w:bottom w:val="none" w:sz="0" w:space="0" w:color="auto"/>
                <w:right w:val="none" w:sz="0" w:space="0" w:color="auto"/>
              </w:divBdr>
            </w:div>
          </w:divsChild>
        </w:div>
        <w:div w:id="1882593374">
          <w:marLeft w:val="0"/>
          <w:marRight w:val="0"/>
          <w:marTop w:val="0"/>
          <w:marBottom w:val="0"/>
          <w:divBdr>
            <w:top w:val="none" w:sz="0" w:space="0" w:color="auto"/>
            <w:left w:val="none" w:sz="0" w:space="0" w:color="auto"/>
            <w:bottom w:val="none" w:sz="0" w:space="0" w:color="auto"/>
            <w:right w:val="none" w:sz="0" w:space="0" w:color="auto"/>
          </w:divBdr>
          <w:divsChild>
            <w:div w:id="275867848">
              <w:marLeft w:val="0"/>
              <w:marRight w:val="0"/>
              <w:marTop w:val="0"/>
              <w:marBottom w:val="0"/>
              <w:divBdr>
                <w:top w:val="none" w:sz="0" w:space="0" w:color="auto"/>
                <w:left w:val="none" w:sz="0" w:space="0" w:color="auto"/>
                <w:bottom w:val="none" w:sz="0" w:space="0" w:color="auto"/>
                <w:right w:val="none" w:sz="0" w:space="0" w:color="auto"/>
              </w:divBdr>
            </w:div>
          </w:divsChild>
        </w:div>
        <w:div w:id="1891375648">
          <w:marLeft w:val="0"/>
          <w:marRight w:val="0"/>
          <w:marTop w:val="0"/>
          <w:marBottom w:val="0"/>
          <w:divBdr>
            <w:top w:val="none" w:sz="0" w:space="0" w:color="auto"/>
            <w:left w:val="none" w:sz="0" w:space="0" w:color="auto"/>
            <w:bottom w:val="none" w:sz="0" w:space="0" w:color="auto"/>
            <w:right w:val="none" w:sz="0" w:space="0" w:color="auto"/>
          </w:divBdr>
          <w:divsChild>
            <w:div w:id="933317867">
              <w:marLeft w:val="0"/>
              <w:marRight w:val="0"/>
              <w:marTop w:val="0"/>
              <w:marBottom w:val="0"/>
              <w:divBdr>
                <w:top w:val="none" w:sz="0" w:space="0" w:color="auto"/>
                <w:left w:val="none" w:sz="0" w:space="0" w:color="auto"/>
                <w:bottom w:val="none" w:sz="0" w:space="0" w:color="auto"/>
                <w:right w:val="none" w:sz="0" w:space="0" w:color="auto"/>
              </w:divBdr>
            </w:div>
          </w:divsChild>
        </w:div>
        <w:div w:id="1910647832">
          <w:marLeft w:val="0"/>
          <w:marRight w:val="0"/>
          <w:marTop w:val="0"/>
          <w:marBottom w:val="0"/>
          <w:divBdr>
            <w:top w:val="none" w:sz="0" w:space="0" w:color="auto"/>
            <w:left w:val="none" w:sz="0" w:space="0" w:color="auto"/>
            <w:bottom w:val="none" w:sz="0" w:space="0" w:color="auto"/>
            <w:right w:val="none" w:sz="0" w:space="0" w:color="auto"/>
          </w:divBdr>
          <w:divsChild>
            <w:div w:id="668101399">
              <w:marLeft w:val="0"/>
              <w:marRight w:val="0"/>
              <w:marTop w:val="0"/>
              <w:marBottom w:val="0"/>
              <w:divBdr>
                <w:top w:val="none" w:sz="0" w:space="0" w:color="auto"/>
                <w:left w:val="none" w:sz="0" w:space="0" w:color="auto"/>
                <w:bottom w:val="none" w:sz="0" w:space="0" w:color="auto"/>
                <w:right w:val="none" w:sz="0" w:space="0" w:color="auto"/>
              </w:divBdr>
            </w:div>
          </w:divsChild>
        </w:div>
        <w:div w:id="1932423885">
          <w:marLeft w:val="0"/>
          <w:marRight w:val="0"/>
          <w:marTop w:val="0"/>
          <w:marBottom w:val="0"/>
          <w:divBdr>
            <w:top w:val="none" w:sz="0" w:space="0" w:color="auto"/>
            <w:left w:val="none" w:sz="0" w:space="0" w:color="auto"/>
            <w:bottom w:val="none" w:sz="0" w:space="0" w:color="auto"/>
            <w:right w:val="none" w:sz="0" w:space="0" w:color="auto"/>
          </w:divBdr>
          <w:divsChild>
            <w:div w:id="413822189">
              <w:marLeft w:val="0"/>
              <w:marRight w:val="0"/>
              <w:marTop w:val="0"/>
              <w:marBottom w:val="0"/>
              <w:divBdr>
                <w:top w:val="none" w:sz="0" w:space="0" w:color="auto"/>
                <w:left w:val="none" w:sz="0" w:space="0" w:color="auto"/>
                <w:bottom w:val="none" w:sz="0" w:space="0" w:color="auto"/>
                <w:right w:val="none" w:sz="0" w:space="0" w:color="auto"/>
              </w:divBdr>
            </w:div>
          </w:divsChild>
        </w:div>
        <w:div w:id="1932734883">
          <w:marLeft w:val="0"/>
          <w:marRight w:val="0"/>
          <w:marTop w:val="0"/>
          <w:marBottom w:val="0"/>
          <w:divBdr>
            <w:top w:val="none" w:sz="0" w:space="0" w:color="auto"/>
            <w:left w:val="none" w:sz="0" w:space="0" w:color="auto"/>
            <w:bottom w:val="none" w:sz="0" w:space="0" w:color="auto"/>
            <w:right w:val="none" w:sz="0" w:space="0" w:color="auto"/>
          </w:divBdr>
          <w:divsChild>
            <w:div w:id="565798588">
              <w:marLeft w:val="0"/>
              <w:marRight w:val="0"/>
              <w:marTop w:val="0"/>
              <w:marBottom w:val="0"/>
              <w:divBdr>
                <w:top w:val="none" w:sz="0" w:space="0" w:color="auto"/>
                <w:left w:val="none" w:sz="0" w:space="0" w:color="auto"/>
                <w:bottom w:val="none" w:sz="0" w:space="0" w:color="auto"/>
                <w:right w:val="none" w:sz="0" w:space="0" w:color="auto"/>
              </w:divBdr>
            </w:div>
          </w:divsChild>
        </w:div>
        <w:div w:id="1942058138">
          <w:marLeft w:val="0"/>
          <w:marRight w:val="0"/>
          <w:marTop w:val="0"/>
          <w:marBottom w:val="0"/>
          <w:divBdr>
            <w:top w:val="none" w:sz="0" w:space="0" w:color="auto"/>
            <w:left w:val="none" w:sz="0" w:space="0" w:color="auto"/>
            <w:bottom w:val="none" w:sz="0" w:space="0" w:color="auto"/>
            <w:right w:val="none" w:sz="0" w:space="0" w:color="auto"/>
          </w:divBdr>
          <w:divsChild>
            <w:div w:id="177894201">
              <w:marLeft w:val="0"/>
              <w:marRight w:val="0"/>
              <w:marTop w:val="0"/>
              <w:marBottom w:val="0"/>
              <w:divBdr>
                <w:top w:val="none" w:sz="0" w:space="0" w:color="auto"/>
                <w:left w:val="none" w:sz="0" w:space="0" w:color="auto"/>
                <w:bottom w:val="none" w:sz="0" w:space="0" w:color="auto"/>
                <w:right w:val="none" w:sz="0" w:space="0" w:color="auto"/>
              </w:divBdr>
            </w:div>
          </w:divsChild>
        </w:div>
        <w:div w:id="1983651216">
          <w:marLeft w:val="0"/>
          <w:marRight w:val="0"/>
          <w:marTop w:val="0"/>
          <w:marBottom w:val="0"/>
          <w:divBdr>
            <w:top w:val="none" w:sz="0" w:space="0" w:color="auto"/>
            <w:left w:val="none" w:sz="0" w:space="0" w:color="auto"/>
            <w:bottom w:val="none" w:sz="0" w:space="0" w:color="auto"/>
            <w:right w:val="none" w:sz="0" w:space="0" w:color="auto"/>
          </w:divBdr>
          <w:divsChild>
            <w:div w:id="1795366056">
              <w:marLeft w:val="0"/>
              <w:marRight w:val="0"/>
              <w:marTop w:val="0"/>
              <w:marBottom w:val="0"/>
              <w:divBdr>
                <w:top w:val="none" w:sz="0" w:space="0" w:color="auto"/>
                <w:left w:val="none" w:sz="0" w:space="0" w:color="auto"/>
                <w:bottom w:val="none" w:sz="0" w:space="0" w:color="auto"/>
                <w:right w:val="none" w:sz="0" w:space="0" w:color="auto"/>
              </w:divBdr>
            </w:div>
          </w:divsChild>
        </w:div>
        <w:div w:id="1984459629">
          <w:marLeft w:val="0"/>
          <w:marRight w:val="0"/>
          <w:marTop w:val="0"/>
          <w:marBottom w:val="0"/>
          <w:divBdr>
            <w:top w:val="none" w:sz="0" w:space="0" w:color="auto"/>
            <w:left w:val="none" w:sz="0" w:space="0" w:color="auto"/>
            <w:bottom w:val="none" w:sz="0" w:space="0" w:color="auto"/>
            <w:right w:val="none" w:sz="0" w:space="0" w:color="auto"/>
          </w:divBdr>
          <w:divsChild>
            <w:div w:id="107161015">
              <w:marLeft w:val="0"/>
              <w:marRight w:val="0"/>
              <w:marTop w:val="0"/>
              <w:marBottom w:val="0"/>
              <w:divBdr>
                <w:top w:val="none" w:sz="0" w:space="0" w:color="auto"/>
                <w:left w:val="none" w:sz="0" w:space="0" w:color="auto"/>
                <w:bottom w:val="none" w:sz="0" w:space="0" w:color="auto"/>
                <w:right w:val="none" w:sz="0" w:space="0" w:color="auto"/>
              </w:divBdr>
            </w:div>
          </w:divsChild>
        </w:div>
        <w:div w:id="2017686707">
          <w:marLeft w:val="0"/>
          <w:marRight w:val="0"/>
          <w:marTop w:val="0"/>
          <w:marBottom w:val="0"/>
          <w:divBdr>
            <w:top w:val="none" w:sz="0" w:space="0" w:color="auto"/>
            <w:left w:val="none" w:sz="0" w:space="0" w:color="auto"/>
            <w:bottom w:val="none" w:sz="0" w:space="0" w:color="auto"/>
            <w:right w:val="none" w:sz="0" w:space="0" w:color="auto"/>
          </w:divBdr>
          <w:divsChild>
            <w:div w:id="1760952446">
              <w:marLeft w:val="0"/>
              <w:marRight w:val="0"/>
              <w:marTop w:val="0"/>
              <w:marBottom w:val="0"/>
              <w:divBdr>
                <w:top w:val="none" w:sz="0" w:space="0" w:color="auto"/>
                <w:left w:val="none" w:sz="0" w:space="0" w:color="auto"/>
                <w:bottom w:val="none" w:sz="0" w:space="0" w:color="auto"/>
                <w:right w:val="none" w:sz="0" w:space="0" w:color="auto"/>
              </w:divBdr>
            </w:div>
          </w:divsChild>
        </w:div>
        <w:div w:id="2028821977">
          <w:marLeft w:val="0"/>
          <w:marRight w:val="0"/>
          <w:marTop w:val="0"/>
          <w:marBottom w:val="0"/>
          <w:divBdr>
            <w:top w:val="none" w:sz="0" w:space="0" w:color="auto"/>
            <w:left w:val="none" w:sz="0" w:space="0" w:color="auto"/>
            <w:bottom w:val="none" w:sz="0" w:space="0" w:color="auto"/>
            <w:right w:val="none" w:sz="0" w:space="0" w:color="auto"/>
          </w:divBdr>
          <w:divsChild>
            <w:div w:id="923992260">
              <w:marLeft w:val="0"/>
              <w:marRight w:val="0"/>
              <w:marTop w:val="0"/>
              <w:marBottom w:val="0"/>
              <w:divBdr>
                <w:top w:val="none" w:sz="0" w:space="0" w:color="auto"/>
                <w:left w:val="none" w:sz="0" w:space="0" w:color="auto"/>
                <w:bottom w:val="none" w:sz="0" w:space="0" w:color="auto"/>
                <w:right w:val="none" w:sz="0" w:space="0" w:color="auto"/>
              </w:divBdr>
            </w:div>
          </w:divsChild>
        </w:div>
        <w:div w:id="2029912451">
          <w:marLeft w:val="0"/>
          <w:marRight w:val="0"/>
          <w:marTop w:val="0"/>
          <w:marBottom w:val="0"/>
          <w:divBdr>
            <w:top w:val="none" w:sz="0" w:space="0" w:color="auto"/>
            <w:left w:val="none" w:sz="0" w:space="0" w:color="auto"/>
            <w:bottom w:val="none" w:sz="0" w:space="0" w:color="auto"/>
            <w:right w:val="none" w:sz="0" w:space="0" w:color="auto"/>
          </w:divBdr>
          <w:divsChild>
            <w:div w:id="1776055681">
              <w:marLeft w:val="0"/>
              <w:marRight w:val="0"/>
              <w:marTop w:val="0"/>
              <w:marBottom w:val="0"/>
              <w:divBdr>
                <w:top w:val="none" w:sz="0" w:space="0" w:color="auto"/>
                <w:left w:val="none" w:sz="0" w:space="0" w:color="auto"/>
                <w:bottom w:val="none" w:sz="0" w:space="0" w:color="auto"/>
                <w:right w:val="none" w:sz="0" w:space="0" w:color="auto"/>
              </w:divBdr>
            </w:div>
          </w:divsChild>
        </w:div>
        <w:div w:id="2041735629">
          <w:marLeft w:val="0"/>
          <w:marRight w:val="0"/>
          <w:marTop w:val="0"/>
          <w:marBottom w:val="0"/>
          <w:divBdr>
            <w:top w:val="none" w:sz="0" w:space="0" w:color="auto"/>
            <w:left w:val="none" w:sz="0" w:space="0" w:color="auto"/>
            <w:bottom w:val="none" w:sz="0" w:space="0" w:color="auto"/>
            <w:right w:val="none" w:sz="0" w:space="0" w:color="auto"/>
          </w:divBdr>
          <w:divsChild>
            <w:div w:id="1796873394">
              <w:marLeft w:val="0"/>
              <w:marRight w:val="0"/>
              <w:marTop w:val="0"/>
              <w:marBottom w:val="0"/>
              <w:divBdr>
                <w:top w:val="none" w:sz="0" w:space="0" w:color="auto"/>
                <w:left w:val="none" w:sz="0" w:space="0" w:color="auto"/>
                <w:bottom w:val="none" w:sz="0" w:space="0" w:color="auto"/>
                <w:right w:val="none" w:sz="0" w:space="0" w:color="auto"/>
              </w:divBdr>
            </w:div>
          </w:divsChild>
        </w:div>
        <w:div w:id="2042509634">
          <w:marLeft w:val="0"/>
          <w:marRight w:val="0"/>
          <w:marTop w:val="0"/>
          <w:marBottom w:val="0"/>
          <w:divBdr>
            <w:top w:val="none" w:sz="0" w:space="0" w:color="auto"/>
            <w:left w:val="none" w:sz="0" w:space="0" w:color="auto"/>
            <w:bottom w:val="none" w:sz="0" w:space="0" w:color="auto"/>
            <w:right w:val="none" w:sz="0" w:space="0" w:color="auto"/>
          </w:divBdr>
          <w:divsChild>
            <w:div w:id="81026788">
              <w:marLeft w:val="0"/>
              <w:marRight w:val="0"/>
              <w:marTop w:val="0"/>
              <w:marBottom w:val="0"/>
              <w:divBdr>
                <w:top w:val="none" w:sz="0" w:space="0" w:color="auto"/>
                <w:left w:val="none" w:sz="0" w:space="0" w:color="auto"/>
                <w:bottom w:val="none" w:sz="0" w:space="0" w:color="auto"/>
                <w:right w:val="none" w:sz="0" w:space="0" w:color="auto"/>
              </w:divBdr>
            </w:div>
          </w:divsChild>
        </w:div>
        <w:div w:id="2048022695">
          <w:marLeft w:val="0"/>
          <w:marRight w:val="0"/>
          <w:marTop w:val="0"/>
          <w:marBottom w:val="0"/>
          <w:divBdr>
            <w:top w:val="none" w:sz="0" w:space="0" w:color="auto"/>
            <w:left w:val="none" w:sz="0" w:space="0" w:color="auto"/>
            <w:bottom w:val="none" w:sz="0" w:space="0" w:color="auto"/>
            <w:right w:val="none" w:sz="0" w:space="0" w:color="auto"/>
          </w:divBdr>
          <w:divsChild>
            <w:div w:id="516575794">
              <w:marLeft w:val="0"/>
              <w:marRight w:val="0"/>
              <w:marTop w:val="0"/>
              <w:marBottom w:val="0"/>
              <w:divBdr>
                <w:top w:val="none" w:sz="0" w:space="0" w:color="auto"/>
                <w:left w:val="none" w:sz="0" w:space="0" w:color="auto"/>
                <w:bottom w:val="none" w:sz="0" w:space="0" w:color="auto"/>
                <w:right w:val="none" w:sz="0" w:space="0" w:color="auto"/>
              </w:divBdr>
            </w:div>
          </w:divsChild>
        </w:div>
        <w:div w:id="2060275111">
          <w:marLeft w:val="0"/>
          <w:marRight w:val="0"/>
          <w:marTop w:val="0"/>
          <w:marBottom w:val="0"/>
          <w:divBdr>
            <w:top w:val="none" w:sz="0" w:space="0" w:color="auto"/>
            <w:left w:val="none" w:sz="0" w:space="0" w:color="auto"/>
            <w:bottom w:val="none" w:sz="0" w:space="0" w:color="auto"/>
            <w:right w:val="none" w:sz="0" w:space="0" w:color="auto"/>
          </w:divBdr>
          <w:divsChild>
            <w:div w:id="1085997383">
              <w:marLeft w:val="0"/>
              <w:marRight w:val="0"/>
              <w:marTop w:val="0"/>
              <w:marBottom w:val="0"/>
              <w:divBdr>
                <w:top w:val="none" w:sz="0" w:space="0" w:color="auto"/>
                <w:left w:val="none" w:sz="0" w:space="0" w:color="auto"/>
                <w:bottom w:val="none" w:sz="0" w:space="0" w:color="auto"/>
                <w:right w:val="none" w:sz="0" w:space="0" w:color="auto"/>
              </w:divBdr>
            </w:div>
          </w:divsChild>
        </w:div>
        <w:div w:id="2066954314">
          <w:marLeft w:val="0"/>
          <w:marRight w:val="0"/>
          <w:marTop w:val="0"/>
          <w:marBottom w:val="0"/>
          <w:divBdr>
            <w:top w:val="none" w:sz="0" w:space="0" w:color="auto"/>
            <w:left w:val="none" w:sz="0" w:space="0" w:color="auto"/>
            <w:bottom w:val="none" w:sz="0" w:space="0" w:color="auto"/>
            <w:right w:val="none" w:sz="0" w:space="0" w:color="auto"/>
          </w:divBdr>
          <w:divsChild>
            <w:div w:id="955674191">
              <w:marLeft w:val="0"/>
              <w:marRight w:val="0"/>
              <w:marTop w:val="0"/>
              <w:marBottom w:val="0"/>
              <w:divBdr>
                <w:top w:val="none" w:sz="0" w:space="0" w:color="auto"/>
                <w:left w:val="none" w:sz="0" w:space="0" w:color="auto"/>
                <w:bottom w:val="none" w:sz="0" w:space="0" w:color="auto"/>
                <w:right w:val="none" w:sz="0" w:space="0" w:color="auto"/>
              </w:divBdr>
            </w:div>
          </w:divsChild>
        </w:div>
        <w:div w:id="2067604353">
          <w:marLeft w:val="0"/>
          <w:marRight w:val="0"/>
          <w:marTop w:val="0"/>
          <w:marBottom w:val="0"/>
          <w:divBdr>
            <w:top w:val="none" w:sz="0" w:space="0" w:color="auto"/>
            <w:left w:val="none" w:sz="0" w:space="0" w:color="auto"/>
            <w:bottom w:val="none" w:sz="0" w:space="0" w:color="auto"/>
            <w:right w:val="none" w:sz="0" w:space="0" w:color="auto"/>
          </w:divBdr>
          <w:divsChild>
            <w:div w:id="499735345">
              <w:marLeft w:val="0"/>
              <w:marRight w:val="0"/>
              <w:marTop w:val="0"/>
              <w:marBottom w:val="0"/>
              <w:divBdr>
                <w:top w:val="none" w:sz="0" w:space="0" w:color="auto"/>
                <w:left w:val="none" w:sz="0" w:space="0" w:color="auto"/>
                <w:bottom w:val="none" w:sz="0" w:space="0" w:color="auto"/>
                <w:right w:val="none" w:sz="0" w:space="0" w:color="auto"/>
              </w:divBdr>
            </w:div>
          </w:divsChild>
        </w:div>
        <w:div w:id="2069767789">
          <w:marLeft w:val="0"/>
          <w:marRight w:val="0"/>
          <w:marTop w:val="0"/>
          <w:marBottom w:val="0"/>
          <w:divBdr>
            <w:top w:val="none" w:sz="0" w:space="0" w:color="auto"/>
            <w:left w:val="none" w:sz="0" w:space="0" w:color="auto"/>
            <w:bottom w:val="none" w:sz="0" w:space="0" w:color="auto"/>
            <w:right w:val="none" w:sz="0" w:space="0" w:color="auto"/>
          </w:divBdr>
          <w:divsChild>
            <w:div w:id="364916222">
              <w:marLeft w:val="0"/>
              <w:marRight w:val="0"/>
              <w:marTop w:val="0"/>
              <w:marBottom w:val="0"/>
              <w:divBdr>
                <w:top w:val="none" w:sz="0" w:space="0" w:color="auto"/>
                <w:left w:val="none" w:sz="0" w:space="0" w:color="auto"/>
                <w:bottom w:val="none" w:sz="0" w:space="0" w:color="auto"/>
                <w:right w:val="none" w:sz="0" w:space="0" w:color="auto"/>
              </w:divBdr>
            </w:div>
          </w:divsChild>
        </w:div>
        <w:div w:id="2085445087">
          <w:marLeft w:val="0"/>
          <w:marRight w:val="0"/>
          <w:marTop w:val="0"/>
          <w:marBottom w:val="0"/>
          <w:divBdr>
            <w:top w:val="none" w:sz="0" w:space="0" w:color="auto"/>
            <w:left w:val="none" w:sz="0" w:space="0" w:color="auto"/>
            <w:bottom w:val="none" w:sz="0" w:space="0" w:color="auto"/>
            <w:right w:val="none" w:sz="0" w:space="0" w:color="auto"/>
          </w:divBdr>
          <w:divsChild>
            <w:div w:id="2058042749">
              <w:marLeft w:val="0"/>
              <w:marRight w:val="0"/>
              <w:marTop w:val="0"/>
              <w:marBottom w:val="0"/>
              <w:divBdr>
                <w:top w:val="none" w:sz="0" w:space="0" w:color="auto"/>
                <w:left w:val="none" w:sz="0" w:space="0" w:color="auto"/>
                <w:bottom w:val="none" w:sz="0" w:space="0" w:color="auto"/>
                <w:right w:val="none" w:sz="0" w:space="0" w:color="auto"/>
              </w:divBdr>
            </w:div>
          </w:divsChild>
        </w:div>
        <w:div w:id="2126775537">
          <w:marLeft w:val="0"/>
          <w:marRight w:val="0"/>
          <w:marTop w:val="0"/>
          <w:marBottom w:val="0"/>
          <w:divBdr>
            <w:top w:val="none" w:sz="0" w:space="0" w:color="auto"/>
            <w:left w:val="none" w:sz="0" w:space="0" w:color="auto"/>
            <w:bottom w:val="none" w:sz="0" w:space="0" w:color="auto"/>
            <w:right w:val="none" w:sz="0" w:space="0" w:color="auto"/>
          </w:divBdr>
          <w:divsChild>
            <w:div w:id="16250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8BE035FB224668BFFBD3496001C34B"/>
        <w:category>
          <w:name w:val="General"/>
          <w:gallery w:val="placeholder"/>
        </w:category>
        <w:types>
          <w:type w:val="bbPlcHdr"/>
        </w:types>
        <w:behaviors>
          <w:behavior w:val="content"/>
        </w:behaviors>
        <w:guid w:val="{638AEA73-89FB-4132-BE79-05A7A54CAA74}"/>
      </w:docPartPr>
      <w:docPartBody>
        <w:p w:rsidR="00105246" w:rsidRDefault="00932036" w:rsidP="00932036">
          <w:pPr>
            <w:pStyle w:val="BD8BE035FB224668BFFBD3496001C34B"/>
          </w:pPr>
          <w:r w:rsidRPr="00F55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36C6"/>
    <w:rsid w:val="000836C6"/>
    <w:rsid w:val="000E1910"/>
    <w:rsid w:val="00105246"/>
    <w:rsid w:val="001B18BC"/>
    <w:rsid w:val="001F3792"/>
    <w:rsid w:val="0039540D"/>
    <w:rsid w:val="003C603E"/>
    <w:rsid w:val="00421143"/>
    <w:rsid w:val="00473AFD"/>
    <w:rsid w:val="004920F5"/>
    <w:rsid w:val="004A7FC0"/>
    <w:rsid w:val="00562652"/>
    <w:rsid w:val="00633BEC"/>
    <w:rsid w:val="006E03E9"/>
    <w:rsid w:val="00703349"/>
    <w:rsid w:val="007805C9"/>
    <w:rsid w:val="00837506"/>
    <w:rsid w:val="00867BD1"/>
    <w:rsid w:val="008C0E7A"/>
    <w:rsid w:val="00932036"/>
    <w:rsid w:val="009E3835"/>
    <w:rsid w:val="00AE008A"/>
    <w:rsid w:val="00B26FBE"/>
    <w:rsid w:val="00B61824"/>
    <w:rsid w:val="00D00ECA"/>
    <w:rsid w:val="00E9133C"/>
    <w:rsid w:val="00F1148A"/>
    <w:rsid w:val="00F731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AFD"/>
    <w:rPr>
      <w:color w:val="808080"/>
    </w:rPr>
  </w:style>
  <w:style w:type="paragraph" w:customStyle="1" w:styleId="BD8BE035FB224668BFFBD3496001C34B">
    <w:name w:val="BD8BE035FB224668BFFBD3496001C34B"/>
    <w:rsid w:val="00932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919012AC68948A91E0458A9353011" ma:contentTypeVersion="14" ma:contentTypeDescription="Create a new document." ma:contentTypeScope="" ma:versionID="4b37df955286efd771906bf9ed16af73">
  <xsd:schema xmlns:xsd="http://www.w3.org/2001/XMLSchema" xmlns:xs="http://www.w3.org/2001/XMLSchema" xmlns:p="http://schemas.microsoft.com/office/2006/metadata/properties" xmlns:ns2="758bb22c-477f-4ec3-aa34-d1a4857bcec5" xmlns:ns3="0f0a3515-13e1-4062-a3fa-b94bfab44865" xmlns:ns4="31062a0d-ede8-4112-b4bb-00a9c1bc8e16" targetNamespace="http://schemas.microsoft.com/office/2006/metadata/properties" ma:root="true" ma:fieldsID="43ef924f208875213e82152885f2ccee" ns2:_="" ns3:_="" ns4:_="">
    <xsd:import namespace="758bb22c-477f-4ec3-aa34-d1a4857bcec5"/>
    <xsd:import namespace="0f0a3515-13e1-4062-a3fa-b94bfab4486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b22c-477f-4ec3-aa34-d1a4857bc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0a3515-13e1-4062-a3fa-b94bfab448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10d791-a5b6-4edf-a5ed-3df8d05a509c}" ma:internalName="TaxCatchAll" ma:showField="CatchAllData" ma:web="0f0a3515-13e1-4062-a3fa-b94bfab44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8bb22c-477f-4ec3-aa34-d1a4857bcec5">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C74387D3-CADF-429F-9B4D-FC84AA69D3B7}">
  <ds:schemaRefs>
    <ds:schemaRef ds:uri="http://schemas.openxmlformats.org/officeDocument/2006/bibliography"/>
  </ds:schemaRefs>
</ds:datastoreItem>
</file>

<file path=customXml/itemProps2.xml><?xml version="1.0" encoding="utf-8"?>
<ds:datastoreItem xmlns:ds="http://schemas.openxmlformats.org/officeDocument/2006/customXml" ds:itemID="{4FFE41D9-ECEC-4A70-AA4F-A84742EEEFED}">
  <ds:schemaRefs>
    <ds:schemaRef ds:uri="http://schemas.microsoft.com/sharepoint/v3/contenttype/forms"/>
  </ds:schemaRefs>
</ds:datastoreItem>
</file>

<file path=customXml/itemProps3.xml><?xml version="1.0" encoding="utf-8"?>
<ds:datastoreItem xmlns:ds="http://schemas.openxmlformats.org/officeDocument/2006/customXml" ds:itemID="{8DD0116D-D6CF-4437-A590-46CE7CBCA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b22c-477f-4ec3-aa34-d1a4857bcec5"/>
    <ds:schemaRef ds:uri="0f0a3515-13e1-4062-a3fa-b94bfab4486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8A779-9F74-4483-A439-531D56678C0B}">
  <ds:schemaRefs>
    <ds:schemaRef ds:uri="http://schemas.microsoft.com/office/2006/metadata/properties"/>
    <ds:schemaRef ds:uri="http://schemas.microsoft.com/office/infopath/2007/PartnerControls"/>
    <ds:schemaRef ds:uri="758bb22c-477f-4ec3-aa34-d1a4857bcec5"/>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1607</Words>
  <Characters>8496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Timber Cutting Permit</vt:lpstr>
    </vt:vector>
  </TitlesOfParts>
  <Company>ATSI</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Cutting Permit</dc:title>
  <dc:subject/>
  <dc:creator>Bureau of Indian Affairs</dc:creator>
  <cp:keywords>timber cutting permit, bia forestry form, bia forestry, form 5-5331</cp:keywords>
  <cp:lastModifiedBy>Simpson, Shannon G</cp:lastModifiedBy>
  <cp:revision>4</cp:revision>
  <cp:lastPrinted>2015-03-26T00:12:00Z</cp:lastPrinted>
  <dcterms:created xsi:type="dcterms:W3CDTF">2023-05-31T23:04:00Z</dcterms:created>
  <dcterms:modified xsi:type="dcterms:W3CDTF">2023-05-31T23:06:00Z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0x010100FD5919012AC68948A91E0458A9353011</vt:lpwstr>
  </property>
  <property fmtid="{D5CDD505-2E9C-101B-9397-08002B2CF9AE}" pid="3" name="MediaServiceImageTags">
    <vt:lpwstr/>
  </property>
</Properties>
</file>